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B966" w14:textId="65D7C18B" w:rsidR="00BB5791" w:rsidRPr="008A7B15" w:rsidRDefault="00BB5791" w:rsidP="00BB5791">
      <w:pPr>
        <w:spacing w:after="0" w:line="240" w:lineRule="auto"/>
        <w:ind w:firstLine="720"/>
        <w:rPr>
          <w:rFonts w:ascii="Arial" w:hAnsi="Arial" w:cs="Arial"/>
          <w:b/>
        </w:rPr>
      </w:pPr>
      <w:r w:rsidRPr="008A7B15">
        <w:rPr>
          <w:rFonts w:ascii="Arial" w:hAnsi="Arial" w:cs="Arial"/>
          <w:noProof/>
          <w:lang w:eastAsia="hr-HR"/>
        </w:rPr>
        <w:drawing>
          <wp:inline distT="0" distB="0" distL="0" distR="0" wp14:anchorId="05F542A4" wp14:editId="2D0A4D45">
            <wp:extent cx="5334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F7CAF" w14:textId="77777777" w:rsidR="00BB5791" w:rsidRPr="008A7B15" w:rsidRDefault="00BB5791" w:rsidP="00BB5791">
      <w:pPr>
        <w:keepNext/>
        <w:spacing w:after="0" w:line="240" w:lineRule="auto"/>
        <w:outlineLvl w:val="5"/>
        <w:rPr>
          <w:rFonts w:ascii="Arial" w:hAnsi="Arial" w:cs="Arial"/>
          <w:b/>
        </w:rPr>
      </w:pPr>
      <w:r w:rsidRPr="008A7B15">
        <w:rPr>
          <w:rFonts w:ascii="Arial" w:hAnsi="Arial" w:cs="Arial"/>
          <w:b/>
        </w:rPr>
        <w:t>REPUBLIKA HRVATSKA</w:t>
      </w:r>
    </w:p>
    <w:p w14:paraId="727F1E5D" w14:textId="77777777" w:rsidR="00BB5791" w:rsidRPr="008A7B15" w:rsidRDefault="00BB5791" w:rsidP="00BB5791">
      <w:pPr>
        <w:spacing w:after="0" w:line="240" w:lineRule="auto"/>
        <w:rPr>
          <w:rFonts w:ascii="Arial" w:hAnsi="Arial" w:cs="Arial"/>
          <w:b/>
        </w:rPr>
      </w:pPr>
      <w:r w:rsidRPr="008A7B15">
        <w:rPr>
          <w:rFonts w:ascii="Arial" w:hAnsi="Arial" w:cs="Arial"/>
          <w:b/>
        </w:rPr>
        <w:t>KARLOVAČKA ŽUPANIJA</w:t>
      </w:r>
    </w:p>
    <w:p w14:paraId="11BCB8FE" w14:textId="77777777" w:rsidR="00BB5791" w:rsidRDefault="00BB5791" w:rsidP="00BB5791">
      <w:pPr>
        <w:keepNext/>
        <w:spacing w:after="0" w:line="240" w:lineRule="auto"/>
        <w:outlineLvl w:val="5"/>
        <w:rPr>
          <w:rFonts w:ascii="Arial" w:hAnsi="Arial" w:cs="Arial"/>
          <w:b/>
        </w:rPr>
      </w:pPr>
      <w:r w:rsidRPr="008A7B15">
        <w:rPr>
          <w:rFonts w:ascii="Arial" w:hAnsi="Arial" w:cs="Arial"/>
          <w:b/>
        </w:rPr>
        <w:t>GRAD DUGA RESA</w:t>
      </w:r>
    </w:p>
    <w:p w14:paraId="1011AEA2" w14:textId="77777777" w:rsidR="00BB5791" w:rsidRPr="008A7B15" w:rsidRDefault="00BB5791" w:rsidP="00BB5791">
      <w:pPr>
        <w:keepNext/>
        <w:spacing w:after="0" w:line="240" w:lineRule="auto"/>
        <w:outlineLvl w:val="5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GRADSKO VIJEĆE</w:t>
      </w:r>
    </w:p>
    <w:p w14:paraId="116545D6" w14:textId="157DC982" w:rsidR="00BB5791" w:rsidRPr="008A7B15" w:rsidRDefault="00BB5791" w:rsidP="00BB57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3F3F67">
        <w:rPr>
          <w:rFonts w:ascii="Arial" w:hAnsi="Arial" w:cs="Arial"/>
        </w:rPr>
        <w:t>320-01/21-01/03</w:t>
      </w:r>
    </w:p>
    <w:p w14:paraId="7534D311" w14:textId="13D26A10" w:rsidR="00BB5791" w:rsidRDefault="00BB5791" w:rsidP="00BB5791">
      <w:pPr>
        <w:keepNext/>
        <w:spacing w:after="0" w:line="240" w:lineRule="auto"/>
        <w:outlineLvl w:val="1"/>
        <w:rPr>
          <w:rFonts w:ascii="Arial" w:hAnsi="Arial" w:cs="Arial"/>
        </w:rPr>
      </w:pPr>
      <w:r w:rsidRPr="008A7B15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2133/03-02/02-21-</w:t>
      </w:r>
      <w:r w:rsidR="003D0C11">
        <w:rPr>
          <w:rFonts w:ascii="Arial" w:hAnsi="Arial" w:cs="Arial"/>
        </w:rPr>
        <w:t>2</w:t>
      </w:r>
    </w:p>
    <w:p w14:paraId="06923973" w14:textId="1E87167B" w:rsidR="00BB5791" w:rsidRPr="008A7B15" w:rsidRDefault="00BB5791" w:rsidP="00BB5791">
      <w:pPr>
        <w:keepNext/>
        <w:spacing w:after="0" w:line="240" w:lineRule="auto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Duga Resa, </w:t>
      </w:r>
      <w:r w:rsidR="003D0C11">
        <w:rPr>
          <w:rFonts w:ascii="Arial" w:hAnsi="Arial" w:cs="Arial"/>
        </w:rPr>
        <w:t xml:space="preserve">28. prosinca </w:t>
      </w:r>
      <w:r>
        <w:rPr>
          <w:rFonts w:ascii="Arial" w:hAnsi="Arial" w:cs="Arial"/>
        </w:rPr>
        <w:t>2021. godine</w:t>
      </w:r>
    </w:p>
    <w:p w14:paraId="32B2B770" w14:textId="77777777" w:rsidR="00BB5791" w:rsidRDefault="00BB5791" w:rsidP="00BB5791"/>
    <w:p w14:paraId="0D34022E" w14:textId="77777777" w:rsidR="00BB5791" w:rsidRDefault="00BB5791" w:rsidP="00BB5791"/>
    <w:p w14:paraId="1F4464EC" w14:textId="5BF9A8ED" w:rsidR="00BB5791" w:rsidRPr="00312767" w:rsidRDefault="00BB5791" w:rsidP="00BB5791">
      <w:pPr>
        <w:ind w:firstLine="708"/>
        <w:rPr>
          <w:rFonts w:ascii="Arial" w:hAnsi="Arial" w:cs="Arial"/>
        </w:rPr>
      </w:pPr>
      <w:r w:rsidRPr="00312767">
        <w:rPr>
          <w:rFonts w:ascii="Arial" w:hAnsi="Arial" w:cs="Arial"/>
        </w:rPr>
        <w:t>Na temelju članka 25. stavka 8.</w:t>
      </w:r>
      <w:r>
        <w:rPr>
          <w:rFonts w:ascii="Arial" w:hAnsi="Arial" w:cs="Arial"/>
        </w:rPr>
        <w:t xml:space="preserve">, </w:t>
      </w:r>
      <w:r w:rsidRPr="00312767">
        <w:rPr>
          <w:rFonts w:ascii="Arial" w:hAnsi="Arial" w:cs="Arial"/>
        </w:rPr>
        <w:t>članka 49. stavka 4. Zakona o poljoprivrednom zemljištu (Narodne novine broj 20/18, 115/1</w:t>
      </w:r>
      <w:r>
        <w:rPr>
          <w:rFonts w:ascii="Arial" w:hAnsi="Arial" w:cs="Arial"/>
        </w:rPr>
        <w:t xml:space="preserve">8, </w:t>
      </w:r>
      <w:r w:rsidRPr="00312767">
        <w:rPr>
          <w:rFonts w:ascii="Arial" w:hAnsi="Arial" w:cs="Arial"/>
        </w:rPr>
        <w:t>98/19), te članka 4</w:t>
      </w:r>
      <w:r>
        <w:rPr>
          <w:rFonts w:ascii="Arial" w:hAnsi="Arial" w:cs="Arial"/>
        </w:rPr>
        <w:t>7</w:t>
      </w:r>
      <w:r w:rsidRPr="00312767">
        <w:rPr>
          <w:rFonts w:ascii="Arial" w:hAnsi="Arial" w:cs="Arial"/>
        </w:rPr>
        <w:t>. Statuta Grada Duge Rese („Službeni glasnik“ Grada Duge Rese broj 6/18 – pročišćeni tekst</w:t>
      </w:r>
      <w:r>
        <w:rPr>
          <w:rFonts w:ascii="Arial" w:hAnsi="Arial" w:cs="Arial"/>
        </w:rPr>
        <w:t>, 2/20, 2/21</w:t>
      </w:r>
      <w:r w:rsidRPr="00312767">
        <w:rPr>
          <w:rFonts w:ascii="Arial" w:hAnsi="Arial" w:cs="Arial"/>
        </w:rPr>
        <w:t xml:space="preserve">), Gradsko vijeće Grada Duge Rese na </w:t>
      </w:r>
      <w:r w:rsidR="003D0C11">
        <w:rPr>
          <w:rFonts w:ascii="Arial" w:hAnsi="Arial" w:cs="Arial"/>
        </w:rPr>
        <w:t xml:space="preserve">6. </w:t>
      </w:r>
      <w:r w:rsidRPr="00312767">
        <w:rPr>
          <w:rFonts w:ascii="Arial" w:hAnsi="Arial" w:cs="Arial"/>
        </w:rPr>
        <w:t>sjednici održanoj dana</w:t>
      </w:r>
      <w:r w:rsidR="003D0C11">
        <w:rPr>
          <w:rFonts w:ascii="Arial" w:hAnsi="Arial" w:cs="Arial"/>
        </w:rPr>
        <w:t xml:space="preserve">  28. prosinca 2021.</w:t>
      </w:r>
      <w:r w:rsidRPr="00312767">
        <w:rPr>
          <w:rFonts w:ascii="Arial" w:hAnsi="Arial" w:cs="Arial"/>
        </w:rPr>
        <w:t xml:space="preserve"> godine, donijelo je</w:t>
      </w:r>
    </w:p>
    <w:p w14:paraId="1DE06CC8" w14:textId="77777777" w:rsidR="00BB5791" w:rsidRPr="00312767" w:rsidRDefault="00BB5791" w:rsidP="00BB5791">
      <w:pPr>
        <w:rPr>
          <w:rFonts w:ascii="Arial" w:hAnsi="Arial" w:cs="Arial"/>
          <w:b/>
        </w:rPr>
      </w:pPr>
    </w:p>
    <w:p w14:paraId="45B9ED3A" w14:textId="77777777" w:rsidR="00BB5791" w:rsidRPr="00312767" w:rsidRDefault="00BB5791" w:rsidP="00BB5791">
      <w:pPr>
        <w:contextualSpacing/>
        <w:jc w:val="center"/>
        <w:rPr>
          <w:rFonts w:ascii="Arial" w:hAnsi="Arial" w:cs="Arial"/>
          <w:b/>
        </w:rPr>
      </w:pPr>
      <w:r w:rsidRPr="00312767">
        <w:rPr>
          <w:rFonts w:ascii="Arial" w:hAnsi="Arial" w:cs="Arial"/>
          <w:b/>
        </w:rPr>
        <w:t>P R O G R A M</w:t>
      </w:r>
    </w:p>
    <w:p w14:paraId="08CEA93C" w14:textId="77777777" w:rsidR="00BB5791" w:rsidRDefault="00BB5791" w:rsidP="00BB57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12767">
        <w:rPr>
          <w:rFonts w:ascii="Arial" w:hAnsi="Arial" w:cs="Arial"/>
          <w:b/>
        </w:rPr>
        <w:t xml:space="preserve">korištenja sredstava </w:t>
      </w:r>
      <w:r>
        <w:rPr>
          <w:rFonts w:ascii="Arial" w:hAnsi="Arial" w:cs="Arial"/>
          <w:b/>
        </w:rPr>
        <w:t xml:space="preserve">od  naknade za promjenu namjene poljoprivrednog zemljišta  i </w:t>
      </w:r>
    </w:p>
    <w:p w14:paraId="7B3F0A22" w14:textId="77777777" w:rsidR="00BB5791" w:rsidRDefault="00BB5791" w:rsidP="00BB5791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sredstava  ostvarenih od zakupa, prodaje, prodaje izravnom pogodbom, privremenog korištenja i davanja na korištenje izravnom pogodbom </w:t>
      </w:r>
    </w:p>
    <w:p w14:paraId="3C74A20E" w14:textId="2C89D2F4" w:rsidR="00BB5791" w:rsidRPr="00312767" w:rsidRDefault="00BB5791" w:rsidP="00BB5791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poljoprivrednog zemljišta za 202</w:t>
      </w:r>
      <w:r w:rsidR="0029279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godinu </w:t>
      </w:r>
      <w:r w:rsidRPr="00312767">
        <w:rPr>
          <w:rFonts w:ascii="Arial" w:hAnsi="Arial" w:cs="Arial"/>
          <w:b/>
        </w:rPr>
        <w:t xml:space="preserve"> </w:t>
      </w:r>
    </w:p>
    <w:p w14:paraId="6179B58C" w14:textId="77777777" w:rsidR="00BB5791" w:rsidRDefault="00BB5791" w:rsidP="00BB5791">
      <w:pPr>
        <w:contextualSpacing/>
        <w:rPr>
          <w:rFonts w:ascii="Arial" w:hAnsi="Arial" w:cs="Arial"/>
        </w:rPr>
      </w:pPr>
    </w:p>
    <w:p w14:paraId="15369A1F" w14:textId="77777777" w:rsidR="00BB5791" w:rsidRDefault="00BB5791" w:rsidP="00BB5791">
      <w:pPr>
        <w:contextualSpacing/>
        <w:rPr>
          <w:rFonts w:ascii="Arial" w:hAnsi="Arial" w:cs="Arial"/>
        </w:rPr>
      </w:pPr>
    </w:p>
    <w:p w14:paraId="6AC35E11" w14:textId="77777777" w:rsidR="00BB5791" w:rsidRPr="00B25609" w:rsidRDefault="00BB5791" w:rsidP="00BB5791">
      <w:pPr>
        <w:contextualSpacing/>
        <w:jc w:val="center"/>
        <w:rPr>
          <w:rFonts w:ascii="Arial" w:hAnsi="Arial" w:cs="Arial"/>
        </w:rPr>
      </w:pPr>
      <w:r w:rsidRPr="00B25609">
        <w:rPr>
          <w:rFonts w:ascii="Arial" w:hAnsi="Arial" w:cs="Arial"/>
        </w:rPr>
        <w:t>Članak 1</w:t>
      </w:r>
    </w:p>
    <w:p w14:paraId="63FCA4F7" w14:textId="77777777" w:rsidR="00BB5791" w:rsidRPr="00B25609" w:rsidRDefault="00BB5791" w:rsidP="00BB5791">
      <w:pPr>
        <w:ind w:firstLine="708"/>
        <w:contextualSpacing/>
        <w:jc w:val="both"/>
        <w:rPr>
          <w:rFonts w:ascii="Arial" w:hAnsi="Arial" w:cs="Arial"/>
          <w:b/>
          <w:bCs/>
        </w:rPr>
      </w:pPr>
      <w:r w:rsidRPr="00B25609">
        <w:rPr>
          <w:rFonts w:ascii="Arial" w:hAnsi="Arial" w:cs="Arial"/>
        </w:rPr>
        <w:t xml:space="preserve">Sredstva ostvarena </w:t>
      </w:r>
      <w:r w:rsidRPr="00B25609">
        <w:rPr>
          <w:rFonts w:ascii="Arial" w:hAnsi="Arial" w:cs="Arial"/>
          <w:b/>
          <w:bCs/>
        </w:rPr>
        <w:t>od naknade za promjenu namjene poljoprivrednog zemljišta</w:t>
      </w:r>
      <w:r w:rsidRPr="00B25609">
        <w:rPr>
          <w:rFonts w:ascii="Arial" w:hAnsi="Arial" w:cs="Arial"/>
        </w:rPr>
        <w:t xml:space="preserve"> prihod su državnog proračuna 70% i Grada Duge Rese 30%. Sredstva će se koristiti isključivo za </w:t>
      </w:r>
      <w:r w:rsidRPr="00B25609">
        <w:rPr>
          <w:rFonts w:ascii="Arial" w:hAnsi="Arial" w:cs="Arial"/>
          <w:b/>
          <w:bCs/>
        </w:rPr>
        <w:t>okrupnjavanje, navodnjavanje, privođenje funkciji i povećanje vrijednosti poljoprivrednog zemljišta.</w:t>
      </w:r>
    </w:p>
    <w:p w14:paraId="6E517C0F" w14:textId="77777777" w:rsidR="00BB5791" w:rsidRPr="00B25609" w:rsidRDefault="00BB5791" w:rsidP="00BB5791">
      <w:pPr>
        <w:contextualSpacing/>
        <w:jc w:val="center"/>
        <w:rPr>
          <w:rFonts w:ascii="Arial" w:hAnsi="Arial" w:cs="Arial"/>
        </w:rPr>
      </w:pPr>
    </w:p>
    <w:p w14:paraId="47112D9B" w14:textId="77777777" w:rsidR="00BB5791" w:rsidRPr="00B25609" w:rsidRDefault="00BB5791" w:rsidP="00BB5791">
      <w:pPr>
        <w:contextualSpacing/>
        <w:jc w:val="center"/>
        <w:rPr>
          <w:rFonts w:ascii="Arial" w:hAnsi="Arial" w:cs="Arial"/>
        </w:rPr>
      </w:pPr>
      <w:r w:rsidRPr="00B25609">
        <w:rPr>
          <w:rFonts w:ascii="Arial" w:hAnsi="Arial" w:cs="Arial"/>
        </w:rPr>
        <w:t>Članak 2.</w:t>
      </w:r>
    </w:p>
    <w:p w14:paraId="790F6B59" w14:textId="77777777" w:rsidR="00BB5791" w:rsidRDefault="00BB5791" w:rsidP="00BB5791">
      <w:pPr>
        <w:ind w:firstLine="708"/>
        <w:contextualSpacing/>
        <w:jc w:val="both"/>
        <w:rPr>
          <w:rFonts w:ascii="Arial" w:hAnsi="Arial" w:cs="Arial"/>
        </w:rPr>
      </w:pPr>
      <w:r w:rsidRPr="00312767">
        <w:rPr>
          <w:rFonts w:ascii="Arial" w:hAnsi="Arial" w:cs="Arial"/>
        </w:rPr>
        <w:t xml:space="preserve">Sredstva ostvarena </w:t>
      </w:r>
      <w:r w:rsidRPr="00925838">
        <w:rPr>
          <w:rFonts w:ascii="Arial" w:hAnsi="Arial" w:cs="Arial"/>
          <w:b/>
          <w:bCs/>
        </w:rPr>
        <w:t>od zakupa, prodaje, prodaje izravnom pogodbom, privremenog korištenja i davanja na korištenje izravnom pogodbom</w:t>
      </w:r>
      <w:r w:rsidRPr="00312767">
        <w:rPr>
          <w:rFonts w:ascii="Arial" w:hAnsi="Arial" w:cs="Arial"/>
        </w:rPr>
        <w:t xml:space="preserve"> poljoprivrednog zemljišta u vlasništvu Republike Hrvatske prihod su državnog proračuna 25%, </w:t>
      </w:r>
      <w:r>
        <w:rPr>
          <w:rFonts w:ascii="Arial" w:hAnsi="Arial" w:cs="Arial"/>
        </w:rPr>
        <w:t xml:space="preserve">Karlovačke županije </w:t>
      </w:r>
      <w:r w:rsidRPr="00312767">
        <w:rPr>
          <w:rFonts w:ascii="Arial" w:hAnsi="Arial" w:cs="Arial"/>
        </w:rPr>
        <w:t xml:space="preserve">10% i </w:t>
      </w:r>
      <w:r>
        <w:rPr>
          <w:rFonts w:ascii="Arial" w:hAnsi="Arial" w:cs="Arial"/>
        </w:rPr>
        <w:t xml:space="preserve">Grada Duge Rese </w:t>
      </w:r>
      <w:r w:rsidRPr="00312767">
        <w:rPr>
          <w:rFonts w:ascii="Arial" w:hAnsi="Arial" w:cs="Arial"/>
        </w:rPr>
        <w:t>65%</w:t>
      </w:r>
      <w:r>
        <w:rPr>
          <w:rFonts w:ascii="Arial" w:hAnsi="Arial" w:cs="Arial"/>
        </w:rPr>
        <w:t>.</w:t>
      </w:r>
      <w:r w:rsidRPr="00312767">
        <w:rPr>
          <w:rFonts w:ascii="Arial" w:hAnsi="Arial" w:cs="Arial"/>
        </w:rPr>
        <w:t xml:space="preserve"> </w:t>
      </w:r>
    </w:p>
    <w:p w14:paraId="5F961F94" w14:textId="77777777" w:rsidR="00BB5791" w:rsidRDefault="00BB5791" w:rsidP="00BB5791">
      <w:pPr>
        <w:ind w:firstLine="708"/>
        <w:contextualSpacing/>
        <w:jc w:val="both"/>
        <w:rPr>
          <w:rFonts w:ascii="Arial" w:hAnsi="Arial" w:cs="Arial"/>
          <w:color w:val="231F20"/>
        </w:rPr>
      </w:pPr>
      <w:r w:rsidRPr="00312767">
        <w:rPr>
          <w:rFonts w:ascii="Arial" w:hAnsi="Arial" w:cs="Arial"/>
        </w:rPr>
        <w:t xml:space="preserve">Sredstva su namijenjena isključivo za </w:t>
      </w:r>
      <w:r w:rsidRPr="00312767">
        <w:rPr>
          <w:rFonts w:ascii="Arial" w:hAnsi="Arial" w:cs="Arial"/>
          <w:color w:val="231F20"/>
        </w:rPr>
        <w:t>programe katastarsko-geodetske izmjere zemljišta, za podmirenje troškova postupaka koji se vode u svrhu sređivanja imovinskopravnih odnosa i zemljišnih knjiga, za subvencioniranje dijela troškova za sređivanje zemljišnoknjižnog stanja poljoprivrednog zemljišta u privatnom vlasništvu, za podmirenje dijela stvarnih troškova u vezi s provedbom Zakona</w:t>
      </w:r>
      <w:r>
        <w:rPr>
          <w:rFonts w:ascii="Arial" w:hAnsi="Arial" w:cs="Arial"/>
          <w:color w:val="231F20"/>
        </w:rPr>
        <w:t xml:space="preserve"> o poljoprivrednom zemljištu</w:t>
      </w:r>
      <w:r w:rsidRPr="00312767">
        <w:rPr>
          <w:rFonts w:ascii="Arial" w:hAnsi="Arial" w:cs="Arial"/>
          <w:color w:val="231F20"/>
        </w:rPr>
        <w:t>, za program razminiranja zemljišta, program uređenja ruralnog prostora izgradnjom i održavanjem ruralne infrastrukture vezane za poljoprivredu i akvakulturu,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akvakulture.</w:t>
      </w:r>
    </w:p>
    <w:p w14:paraId="33011E8E" w14:textId="77777777" w:rsidR="00292798" w:rsidRDefault="00292798">
      <w:pPr>
        <w:rPr>
          <w:rFonts w:ascii="Arial" w:hAnsi="Arial" w:cs="Arial"/>
          <w:color w:val="231F20"/>
          <w:lang w:eastAsia="hr-HR"/>
        </w:rPr>
      </w:pPr>
      <w:r>
        <w:rPr>
          <w:rFonts w:ascii="Arial" w:hAnsi="Arial" w:cs="Arial"/>
          <w:color w:val="231F20"/>
        </w:rPr>
        <w:br w:type="page"/>
      </w:r>
    </w:p>
    <w:p w14:paraId="2741D3DD" w14:textId="77777777" w:rsidR="00E06516" w:rsidRDefault="00E06516" w:rsidP="00BB5791">
      <w:pPr>
        <w:pStyle w:val="box457104"/>
        <w:shd w:val="clear" w:color="auto" w:fill="FFFFFF"/>
        <w:spacing w:before="0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D46607C" w14:textId="4779D088" w:rsidR="00BB5791" w:rsidRPr="00EA74F3" w:rsidRDefault="00BB5791" w:rsidP="00BB5791">
      <w:pPr>
        <w:pStyle w:val="box457104"/>
        <w:shd w:val="clear" w:color="auto" w:fill="FFFFFF"/>
        <w:spacing w:before="0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A74F3">
        <w:rPr>
          <w:rFonts w:ascii="Arial" w:hAnsi="Arial" w:cs="Arial"/>
          <w:color w:val="231F20"/>
          <w:sz w:val="22"/>
          <w:szCs w:val="22"/>
        </w:rPr>
        <w:t>Članak 3.</w:t>
      </w:r>
    </w:p>
    <w:p w14:paraId="2FF04838" w14:textId="3C7381F5" w:rsidR="00BB5791" w:rsidRDefault="00BB5791" w:rsidP="00BB5791">
      <w:pPr>
        <w:ind w:firstLine="708"/>
        <w:contextualSpacing/>
        <w:jc w:val="both"/>
        <w:rPr>
          <w:rFonts w:ascii="Arial" w:hAnsi="Arial" w:cs="Arial"/>
          <w:color w:val="231F20"/>
        </w:rPr>
      </w:pPr>
      <w:r w:rsidRPr="005279D0">
        <w:rPr>
          <w:rFonts w:ascii="Arial" w:hAnsi="Arial" w:cs="Arial"/>
          <w:color w:val="231F20"/>
        </w:rPr>
        <w:t>Prihod od naknade za promjenu namjene poljoprivrednog zemlji</w:t>
      </w:r>
      <w:r>
        <w:rPr>
          <w:rFonts w:ascii="Arial" w:hAnsi="Arial" w:cs="Arial"/>
          <w:color w:val="231F20"/>
        </w:rPr>
        <w:t>š</w:t>
      </w:r>
      <w:r w:rsidRPr="005279D0">
        <w:rPr>
          <w:rFonts w:ascii="Arial" w:hAnsi="Arial" w:cs="Arial"/>
          <w:color w:val="231F20"/>
        </w:rPr>
        <w:t>ta i sredstava</w:t>
      </w:r>
      <w:r>
        <w:rPr>
          <w:rFonts w:ascii="Arial" w:hAnsi="Arial" w:cs="Arial"/>
          <w:color w:val="231F20"/>
        </w:rPr>
        <w:t xml:space="preserve"> </w:t>
      </w:r>
      <w:r w:rsidRPr="005279D0">
        <w:rPr>
          <w:rFonts w:ascii="Arial" w:hAnsi="Arial" w:cs="Arial"/>
          <w:color w:val="231F20"/>
        </w:rPr>
        <w:t>ostvarenih od zakupa, prodaje, prodaje izravnom pogodbom, privremenog kori</w:t>
      </w:r>
      <w:r>
        <w:rPr>
          <w:rFonts w:ascii="Arial" w:hAnsi="Arial" w:cs="Arial"/>
          <w:color w:val="231F20"/>
        </w:rPr>
        <w:t>š</w:t>
      </w:r>
      <w:r w:rsidRPr="005279D0">
        <w:rPr>
          <w:rFonts w:ascii="Arial" w:hAnsi="Arial" w:cs="Arial"/>
          <w:color w:val="231F20"/>
        </w:rPr>
        <w:t>tenja</w:t>
      </w:r>
      <w:r>
        <w:rPr>
          <w:rFonts w:ascii="Arial" w:hAnsi="Arial" w:cs="Arial"/>
          <w:color w:val="231F20"/>
        </w:rPr>
        <w:t xml:space="preserve"> i davanja na korištenje izravnom pogodbom poljoprivrednog zemljišta u vlasništvu Republike Hrvatske planira se </w:t>
      </w:r>
      <w:r w:rsidRPr="005279D0">
        <w:rPr>
          <w:rFonts w:ascii="Arial" w:hAnsi="Arial" w:cs="Arial"/>
          <w:color w:val="231F20"/>
        </w:rPr>
        <w:t>u</w:t>
      </w:r>
      <w:r>
        <w:rPr>
          <w:rFonts w:ascii="Arial" w:hAnsi="Arial" w:cs="Arial"/>
          <w:color w:val="231F20"/>
        </w:rPr>
        <w:t xml:space="preserve"> </w:t>
      </w:r>
      <w:r w:rsidRPr="005279D0">
        <w:rPr>
          <w:rFonts w:ascii="Arial" w:hAnsi="Arial" w:cs="Arial"/>
          <w:color w:val="231F20"/>
        </w:rPr>
        <w:t>Prora</w:t>
      </w:r>
      <w:r>
        <w:rPr>
          <w:rFonts w:ascii="Arial" w:hAnsi="Arial" w:cs="Arial"/>
          <w:color w:val="231F20"/>
        </w:rPr>
        <w:t>č</w:t>
      </w:r>
      <w:r w:rsidRPr="005279D0">
        <w:rPr>
          <w:rFonts w:ascii="Arial" w:hAnsi="Arial" w:cs="Arial"/>
          <w:color w:val="231F20"/>
        </w:rPr>
        <w:t xml:space="preserve">unu Grada </w:t>
      </w:r>
      <w:r>
        <w:rPr>
          <w:rFonts w:ascii="Arial" w:hAnsi="Arial" w:cs="Arial"/>
          <w:color w:val="231F20"/>
        </w:rPr>
        <w:t>Duge Rese</w:t>
      </w:r>
      <w:r w:rsidRPr="005279D0">
        <w:rPr>
          <w:rFonts w:ascii="Arial" w:hAnsi="Arial" w:cs="Arial"/>
          <w:color w:val="231F20"/>
        </w:rPr>
        <w:t xml:space="preserve"> za 2O2</w:t>
      </w:r>
      <w:r w:rsidR="00292798">
        <w:rPr>
          <w:rFonts w:ascii="Arial" w:hAnsi="Arial" w:cs="Arial"/>
          <w:color w:val="231F20"/>
        </w:rPr>
        <w:t>2</w:t>
      </w:r>
      <w:r w:rsidRPr="005279D0">
        <w:rPr>
          <w:rFonts w:ascii="Arial" w:hAnsi="Arial" w:cs="Arial"/>
          <w:color w:val="231F20"/>
        </w:rPr>
        <w:t xml:space="preserve">. godinu u ukupnom iznosu od </w:t>
      </w:r>
      <w:r>
        <w:rPr>
          <w:rFonts w:ascii="Arial" w:hAnsi="Arial" w:cs="Arial"/>
          <w:color w:val="231F20"/>
        </w:rPr>
        <w:t>10.000,00 k</w:t>
      </w:r>
      <w:r w:rsidR="00BE0F39">
        <w:rPr>
          <w:rFonts w:ascii="Arial" w:hAnsi="Arial" w:cs="Arial"/>
          <w:color w:val="231F20"/>
        </w:rPr>
        <w:t>u</w:t>
      </w:r>
      <w:r>
        <w:rPr>
          <w:rFonts w:ascii="Arial" w:hAnsi="Arial" w:cs="Arial"/>
          <w:color w:val="231F20"/>
        </w:rPr>
        <w:t>n</w:t>
      </w:r>
      <w:r w:rsidR="00BE0F39">
        <w:rPr>
          <w:rFonts w:ascii="Arial" w:hAnsi="Arial" w:cs="Arial"/>
          <w:color w:val="231F20"/>
        </w:rPr>
        <w:t>a</w:t>
      </w:r>
      <w:r w:rsidRPr="005279D0">
        <w:rPr>
          <w:rFonts w:ascii="Arial" w:hAnsi="Arial" w:cs="Arial"/>
          <w:color w:val="231F20"/>
        </w:rPr>
        <w:t>.</w:t>
      </w:r>
    </w:p>
    <w:p w14:paraId="300F57A6" w14:textId="77777777" w:rsidR="00BB5791" w:rsidRPr="005279D0" w:rsidRDefault="00BB5791" w:rsidP="00BB5791">
      <w:pPr>
        <w:ind w:firstLine="708"/>
        <w:contextualSpacing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Prihodi iz stavka 1. ovog članka koristiti će se namjenski isključivo za  rashode navedene u članku 1. i članku 2. ovog Programa, a sukladno redovnim programima nadležnih Upravnih odjela Grada Duge Rese.</w:t>
      </w:r>
    </w:p>
    <w:p w14:paraId="57A243D6" w14:textId="77777777" w:rsidR="00BB5791" w:rsidRDefault="00BB5791" w:rsidP="00BB5791">
      <w:pPr>
        <w:contextualSpacing/>
        <w:jc w:val="center"/>
        <w:rPr>
          <w:rFonts w:ascii="Arial" w:hAnsi="Arial" w:cs="Arial"/>
          <w:color w:val="231F20"/>
        </w:rPr>
      </w:pPr>
    </w:p>
    <w:p w14:paraId="07113BFE" w14:textId="77777777" w:rsidR="00BB5791" w:rsidRDefault="00BB5791" w:rsidP="00BB5791">
      <w:pPr>
        <w:contextualSpacing/>
        <w:jc w:val="center"/>
        <w:rPr>
          <w:rFonts w:ascii="Arial" w:hAnsi="Arial" w:cs="Arial"/>
          <w:color w:val="231F20"/>
        </w:rPr>
      </w:pPr>
      <w:r w:rsidRPr="00EA74F3">
        <w:rPr>
          <w:rFonts w:ascii="Arial" w:hAnsi="Arial" w:cs="Arial"/>
          <w:color w:val="231F20"/>
        </w:rPr>
        <w:t>Članak 4.</w:t>
      </w:r>
    </w:p>
    <w:p w14:paraId="3B372B2F" w14:textId="193BC2FB" w:rsidR="00BB5791" w:rsidRDefault="00BB5791" w:rsidP="00BB5791">
      <w:pPr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Gradsko upravno tijelo nadležno za poljoprivredu podnosi godišnje izvješće o provedbi ovog Programa Ministarstvu poljoprivrede do 31. ožujka 202</w:t>
      </w:r>
      <w:r w:rsidR="00292798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14:paraId="4E806E7C" w14:textId="77777777" w:rsidR="00BB5791" w:rsidRDefault="00BB5791" w:rsidP="00BB5791">
      <w:pPr>
        <w:ind w:firstLine="708"/>
        <w:contextualSpacing/>
        <w:jc w:val="both"/>
        <w:rPr>
          <w:rFonts w:ascii="Arial" w:hAnsi="Arial" w:cs="Arial"/>
          <w:color w:val="231F20"/>
        </w:rPr>
      </w:pPr>
    </w:p>
    <w:p w14:paraId="301B5EAB" w14:textId="77777777" w:rsidR="00BB5791" w:rsidRDefault="00BB5791" w:rsidP="00BB5791">
      <w:pPr>
        <w:contextualSpacing/>
        <w:jc w:val="center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Članak 5.</w:t>
      </w:r>
    </w:p>
    <w:p w14:paraId="250B94DF" w14:textId="5D810ECC" w:rsidR="00BB5791" w:rsidRDefault="00BB5791" w:rsidP="00BB5791">
      <w:pPr>
        <w:ind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>Ovaj Program stupa na snagu osmog dana od dana objave u Službenom glasniku Grada Duge Rese, a primjenjuje se od 1 . siječnja 20</w:t>
      </w:r>
      <w:r w:rsidR="00292798">
        <w:rPr>
          <w:rFonts w:ascii="Arial" w:hAnsi="Arial" w:cs="Arial"/>
        </w:rPr>
        <w:t>22</w:t>
      </w:r>
      <w:r>
        <w:rPr>
          <w:rFonts w:ascii="Arial" w:hAnsi="Arial" w:cs="Arial"/>
        </w:rPr>
        <w:t>. godine.</w:t>
      </w:r>
    </w:p>
    <w:p w14:paraId="485B052E" w14:textId="77777777" w:rsidR="00BB5791" w:rsidRDefault="00BB5791" w:rsidP="00BB5791">
      <w:pPr>
        <w:ind w:firstLine="708"/>
        <w:contextualSpacing/>
        <w:rPr>
          <w:rFonts w:ascii="Arial" w:hAnsi="Arial" w:cs="Arial"/>
        </w:rPr>
      </w:pPr>
    </w:p>
    <w:p w14:paraId="66E28B34" w14:textId="77777777" w:rsidR="00BB5791" w:rsidRDefault="00BB5791" w:rsidP="00BB5791">
      <w:r>
        <w:rPr>
          <w:rFonts w:ascii="Arial" w:hAnsi="Arial" w:cs="Arial"/>
        </w:rPr>
        <w:t xml:space="preserve">                </w:t>
      </w:r>
    </w:p>
    <w:p w14:paraId="1C032D66" w14:textId="77777777" w:rsidR="00BB5791" w:rsidRPr="008A7B15" w:rsidRDefault="00BB5791" w:rsidP="00BB5791">
      <w:pPr>
        <w:contextualSpacing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7B15">
        <w:rPr>
          <w:rFonts w:ascii="Arial" w:hAnsi="Arial" w:cs="Arial"/>
        </w:rPr>
        <w:t>PREDSJEDNIK GRADSKOG VIJEĆA</w:t>
      </w:r>
    </w:p>
    <w:p w14:paraId="40F15DEC" w14:textId="7C46D2EE" w:rsidR="00BB5791" w:rsidRDefault="00BB5791" w:rsidP="00BB579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292798">
        <w:rPr>
          <w:rFonts w:ascii="Arial" w:hAnsi="Arial" w:cs="Arial"/>
        </w:rPr>
        <w:t xml:space="preserve">. Miroslav </w:t>
      </w:r>
      <w:proofErr w:type="spellStart"/>
      <w:r w:rsidR="00292798">
        <w:rPr>
          <w:rFonts w:ascii="Arial" w:hAnsi="Arial" w:cs="Arial"/>
        </w:rPr>
        <w:t>Furdek</w:t>
      </w:r>
      <w:proofErr w:type="spellEnd"/>
      <w:r w:rsidR="00023F8F">
        <w:rPr>
          <w:rFonts w:ascii="Arial" w:hAnsi="Arial" w:cs="Arial"/>
        </w:rPr>
        <w:t>, dr. med.</w:t>
      </w:r>
    </w:p>
    <w:p w14:paraId="06AD0599" w14:textId="77777777" w:rsidR="00BB5791" w:rsidRDefault="00BB5791" w:rsidP="00BB5791">
      <w:pPr>
        <w:contextualSpacing/>
        <w:rPr>
          <w:rFonts w:ascii="Arial" w:hAnsi="Arial" w:cs="Arial"/>
        </w:rPr>
      </w:pPr>
    </w:p>
    <w:p w14:paraId="36BC7069" w14:textId="77777777" w:rsidR="00BB5791" w:rsidRPr="00961B4F" w:rsidRDefault="00BB5791" w:rsidP="00BB5791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961B4F">
        <w:rPr>
          <w:rFonts w:ascii="Arial" w:hAnsi="Arial" w:cs="Arial"/>
          <w:b/>
          <w:bCs/>
          <w:sz w:val="18"/>
          <w:szCs w:val="18"/>
        </w:rPr>
        <w:t>Dostaviti:</w:t>
      </w:r>
      <w:r w:rsidRPr="00961B4F">
        <w:rPr>
          <w:rFonts w:ascii="Arial" w:hAnsi="Arial" w:cs="Arial"/>
          <w:b/>
          <w:bCs/>
          <w:sz w:val="18"/>
          <w:szCs w:val="18"/>
        </w:rPr>
        <w:tab/>
      </w:r>
      <w:r w:rsidRPr="00961B4F">
        <w:rPr>
          <w:rFonts w:ascii="Arial" w:hAnsi="Arial" w:cs="Arial"/>
          <w:b/>
          <w:bCs/>
          <w:sz w:val="18"/>
          <w:szCs w:val="18"/>
        </w:rPr>
        <w:tab/>
      </w:r>
      <w:r w:rsidRPr="00961B4F">
        <w:rPr>
          <w:rFonts w:ascii="Arial" w:hAnsi="Arial" w:cs="Arial"/>
          <w:b/>
          <w:bCs/>
          <w:sz w:val="18"/>
          <w:szCs w:val="18"/>
        </w:rPr>
        <w:tab/>
      </w:r>
      <w:r w:rsidRPr="00961B4F">
        <w:rPr>
          <w:rFonts w:ascii="Arial" w:hAnsi="Arial" w:cs="Arial"/>
          <w:b/>
          <w:bCs/>
          <w:sz w:val="18"/>
          <w:szCs w:val="18"/>
        </w:rPr>
        <w:tab/>
      </w:r>
      <w:r w:rsidRPr="00961B4F">
        <w:rPr>
          <w:rFonts w:ascii="Arial" w:hAnsi="Arial" w:cs="Arial"/>
          <w:b/>
          <w:bCs/>
          <w:sz w:val="18"/>
          <w:szCs w:val="18"/>
        </w:rPr>
        <w:tab/>
      </w:r>
      <w:r w:rsidRPr="00961B4F">
        <w:rPr>
          <w:rFonts w:ascii="Arial" w:hAnsi="Arial" w:cs="Arial"/>
          <w:b/>
          <w:bCs/>
          <w:sz w:val="18"/>
          <w:szCs w:val="18"/>
        </w:rPr>
        <w:tab/>
      </w:r>
    </w:p>
    <w:p w14:paraId="76313DF7" w14:textId="77777777" w:rsidR="00BB5791" w:rsidRPr="00961B4F" w:rsidRDefault="00BB5791" w:rsidP="00BB5791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961B4F">
        <w:rPr>
          <w:rFonts w:ascii="Arial" w:hAnsi="Arial" w:cs="Arial"/>
          <w:b/>
          <w:bCs/>
          <w:sz w:val="18"/>
          <w:szCs w:val="18"/>
        </w:rPr>
        <w:t>1. Ministarstvo poljoprivrede</w:t>
      </w:r>
      <w:r w:rsidRPr="00961B4F">
        <w:rPr>
          <w:rFonts w:ascii="Arial" w:hAnsi="Arial" w:cs="Arial"/>
          <w:b/>
          <w:bCs/>
          <w:sz w:val="18"/>
          <w:szCs w:val="18"/>
        </w:rPr>
        <w:tab/>
      </w:r>
    </w:p>
    <w:p w14:paraId="5A23140E" w14:textId="77777777" w:rsidR="00BB5791" w:rsidRPr="00961B4F" w:rsidRDefault="00BB5791" w:rsidP="00BB5791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961B4F">
        <w:rPr>
          <w:rFonts w:ascii="Arial" w:hAnsi="Arial" w:cs="Arial"/>
          <w:b/>
          <w:bCs/>
          <w:sz w:val="18"/>
          <w:szCs w:val="18"/>
        </w:rPr>
        <w:t xml:space="preserve">    Ulica grada Vukovara 78, p.p. 1034</w:t>
      </w:r>
    </w:p>
    <w:p w14:paraId="0EC54983" w14:textId="77777777" w:rsidR="00BB5791" w:rsidRPr="00961B4F" w:rsidRDefault="00BB5791" w:rsidP="00BB5791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961B4F">
        <w:rPr>
          <w:rFonts w:ascii="Arial" w:hAnsi="Arial" w:cs="Arial"/>
          <w:b/>
          <w:bCs/>
          <w:sz w:val="18"/>
          <w:szCs w:val="18"/>
        </w:rPr>
        <w:t>2. Upravni odjel za proračun, financije,</w:t>
      </w:r>
    </w:p>
    <w:p w14:paraId="41A1D3B2" w14:textId="77777777" w:rsidR="00BB5791" w:rsidRPr="00961B4F" w:rsidRDefault="00BB5791" w:rsidP="00BB5791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961B4F">
        <w:rPr>
          <w:rFonts w:ascii="Arial" w:hAnsi="Arial" w:cs="Arial"/>
          <w:b/>
          <w:bCs/>
          <w:sz w:val="18"/>
          <w:szCs w:val="18"/>
        </w:rPr>
        <w:t xml:space="preserve">    javne prihode i gradsku riznicu</w:t>
      </w:r>
    </w:p>
    <w:p w14:paraId="78433AD6" w14:textId="77777777" w:rsidR="00BB5791" w:rsidRPr="00961B4F" w:rsidRDefault="00BB5791" w:rsidP="00BB5791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961B4F">
        <w:rPr>
          <w:rFonts w:ascii="Arial" w:hAnsi="Arial" w:cs="Arial"/>
          <w:b/>
          <w:bCs/>
          <w:sz w:val="18"/>
          <w:szCs w:val="18"/>
        </w:rPr>
        <w:t>3.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61B4F">
        <w:rPr>
          <w:rFonts w:ascii="Arial" w:hAnsi="Arial" w:cs="Arial"/>
          <w:b/>
          <w:bCs/>
          <w:sz w:val="18"/>
          <w:szCs w:val="18"/>
        </w:rPr>
        <w:t>Objava i web stranica Grada</w:t>
      </w:r>
    </w:p>
    <w:p w14:paraId="46352884" w14:textId="5E64F011" w:rsidR="00BB5791" w:rsidRPr="00961B4F" w:rsidRDefault="00BB5791" w:rsidP="00BB5791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961B4F">
        <w:rPr>
          <w:rFonts w:ascii="Arial" w:hAnsi="Arial" w:cs="Arial"/>
          <w:b/>
          <w:bCs/>
          <w:sz w:val="18"/>
          <w:szCs w:val="18"/>
        </w:rPr>
        <w:t xml:space="preserve">4. Dokumentacija, </w:t>
      </w:r>
      <w:r w:rsidR="00052A1A">
        <w:rPr>
          <w:rFonts w:ascii="Arial" w:hAnsi="Arial" w:cs="Arial"/>
          <w:b/>
          <w:bCs/>
          <w:sz w:val="18"/>
          <w:szCs w:val="18"/>
        </w:rPr>
        <w:t>3</w:t>
      </w:r>
      <w:r w:rsidRPr="00961B4F">
        <w:rPr>
          <w:rFonts w:ascii="Arial" w:hAnsi="Arial" w:cs="Arial"/>
          <w:b/>
          <w:bCs/>
          <w:sz w:val="18"/>
          <w:szCs w:val="18"/>
        </w:rPr>
        <w:t>x</w:t>
      </w:r>
    </w:p>
    <w:p w14:paraId="006024B4" w14:textId="77777777" w:rsidR="00BB5791" w:rsidRPr="003A1FCA" w:rsidRDefault="00BB5791" w:rsidP="00BB5791">
      <w:pPr>
        <w:contextualSpacing/>
        <w:rPr>
          <w:rFonts w:ascii="Arial" w:hAnsi="Arial" w:cs="Arial"/>
        </w:rPr>
      </w:pPr>
      <w:r w:rsidRPr="00961B4F">
        <w:rPr>
          <w:rFonts w:ascii="Arial" w:hAnsi="Arial" w:cs="Arial"/>
          <w:b/>
          <w:bCs/>
          <w:sz w:val="18"/>
          <w:szCs w:val="18"/>
        </w:rPr>
        <w:t>5. Pismohrana</w:t>
      </w:r>
      <w:r w:rsidRPr="00961B4F">
        <w:rPr>
          <w:rFonts w:ascii="Arial" w:hAnsi="Arial" w:cs="Arial"/>
          <w:b/>
          <w:bCs/>
        </w:rPr>
        <w:tab/>
      </w:r>
      <w:r w:rsidRPr="008A7B15">
        <w:rPr>
          <w:rFonts w:ascii="Arial" w:hAnsi="Arial" w:cs="Arial"/>
        </w:rPr>
        <w:tab/>
      </w:r>
    </w:p>
    <w:p w14:paraId="036CAB37" w14:textId="77777777" w:rsidR="00BB5791" w:rsidRDefault="00BB5791" w:rsidP="00BB5791">
      <w:pPr>
        <w:ind w:firstLine="708"/>
        <w:contextualSpacing/>
        <w:jc w:val="both"/>
        <w:rPr>
          <w:rFonts w:ascii="Arial" w:hAnsi="Arial" w:cs="Arial"/>
          <w:color w:val="231F20"/>
        </w:rPr>
      </w:pPr>
    </w:p>
    <w:p w14:paraId="7AF11BB2" w14:textId="77777777" w:rsidR="00BB5791" w:rsidRPr="008A7B15" w:rsidRDefault="00BB5791" w:rsidP="00BB5791">
      <w:pPr>
        <w:contextualSpacing/>
        <w:rPr>
          <w:rFonts w:ascii="Arial" w:hAnsi="Arial" w:cs="Arial"/>
        </w:rPr>
      </w:pPr>
      <w:r w:rsidRPr="008A7B15">
        <w:rPr>
          <w:rFonts w:ascii="Arial" w:hAnsi="Arial" w:cs="Arial"/>
        </w:rPr>
        <w:tab/>
      </w:r>
    </w:p>
    <w:p w14:paraId="3E8867A8" w14:textId="0EC06527" w:rsidR="002124E5" w:rsidRPr="002124E5" w:rsidRDefault="002124E5" w:rsidP="002124E5">
      <w:pPr>
        <w:rPr>
          <w:rFonts w:ascii="Arial" w:hAnsi="Arial" w:cs="Arial"/>
          <w:b/>
        </w:rPr>
      </w:pPr>
    </w:p>
    <w:sectPr w:rsidR="002124E5" w:rsidRPr="002124E5" w:rsidSect="00CD1E95">
      <w:pgSz w:w="11906" w:h="16838"/>
      <w:pgMar w:top="426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17A6" w14:textId="77777777" w:rsidR="00A35644" w:rsidRDefault="00A35644" w:rsidP="00720674">
      <w:pPr>
        <w:spacing w:after="0" w:line="240" w:lineRule="auto"/>
      </w:pPr>
      <w:r>
        <w:separator/>
      </w:r>
    </w:p>
  </w:endnote>
  <w:endnote w:type="continuationSeparator" w:id="0">
    <w:p w14:paraId="318B17A7" w14:textId="77777777" w:rsidR="00A35644" w:rsidRDefault="00A35644" w:rsidP="0072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17A4" w14:textId="77777777" w:rsidR="00A35644" w:rsidRDefault="00A35644" w:rsidP="00720674">
      <w:pPr>
        <w:spacing w:after="0" w:line="240" w:lineRule="auto"/>
      </w:pPr>
      <w:r>
        <w:separator/>
      </w:r>
    </w:p>
  </w:footnote>
  <w:footnote w:type="continuationSeparator" w:id="0">
    <w:p w14:paraId="318B17A5" w14:textId="77777777" w:rsidR="00A35644" w:rsidRDefault="00A35644" w:rsidP="0072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27A3"/>
    <w:multiLevelType w:val="hybridMultilevel"/>
    <w:tmpl w:val="3DB266A6"/>
    <w:lvl w:ilvl="0" w:tplc="20B89C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03342"/>
    <w:multiLevelType w:val="hybridMultilevel"/>
    <w:tmpl w:val="5276CC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F5336"/>
    <w:multiLevelType w:val="hybridMultilevel"/>
    <w:tmpl w:val="7634477C"/>
    <w:lvl w:ilvl="0" w:tplc="35D6DA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76A12"/>
    <w:multiLevelType w:val="hybridMultilevel"/>
    <w:tmpl w:val="E2660B1E"/>
    <w:lvl w:ilvl="0" w:tplc="F7643A8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8051CA"/>
    <w:multiLevelType w:val="multilevel"/>
    <w:tmpl w:val="D3A61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AE64B9"/>
    <w:multiLevelType w:val="multilevel"/>
    <w:tmpl w:val="159A04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FE7044D"/>
    <w:multiLevelType w:val="hybridMultilevel"/>
    <w:tmpl w:val="64523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1DDE"/>
    <w:multiLevelType w:val="hybridMultilevel"/>
    <w:tmpl w:val="89642A3E"/>
    <w:lvl w:ilvl="0" w:tplc="8BEA00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06FA2"/>
    <w:multiLevelType w:val="hybridMultilevel"/>
    <w:tmpl w:val="CF6E2FF8"/>
    <w:lvl w:ilvl="0" w:tplc="326A7B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C7F0B"/>
    <w:multiLevelType w:val="hybridMultilevel"/>
    <w:tmpl w:val="155E3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5453A"/>
    <w:multiLevelType w:val="hybridMultilevel"/>
    <w:tmpl w:val="022CB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531"/>
    <w:rsid w:val="0000245C"/>
    <w:rsid w:val="00004628"/>
    <w:rsid w:val="00010EE9"/>
    <w:rsid w:val="000131C8"/>
    <w:rsid w:val="00022D6B"/>
    <w:rsid w:val="00023F8F"/>
    <w:rsid w:val="00032C67"/>
    <w:rsid w:val="00051AF7"/>
    <w:rsid w:val="00052A1A"/>
    <w:rsid w:val="00072319"/>
    <w:rsid w:val="00091B43"/>
    <w:rsid w:val="000946F9"/>
    <w:rsid w:val="00097F4D"/>
    <w:rsid w:val="000B0A4E"/>
    <w:rsid w:val="000B1E5C"/>
    <w:rsid w:val="000C24E7"/>
    <w:rsid w:val="000C3C28"/>
    <w:rsid w:val="000C40F4"/>
    <w:rsid w:val="000E6F74"/>
    <w:rsid w:val="00152010"/>
    <w:rsid w:val="0016558D"/>
    <w:rsid w:val="00175DAD"/>
    <w:rsid w:val="0018064A"/>
    <w:rsid w:val="00191663"/>
    <w:rsid w:val="001A0D8E"/>
    <w:rsid w:val="001A72A5"/>
    <w:rsid w:val="001B3A0F"/>
    <w:rsid w:val="001B710D"/>
    <w:rsid w:val="001B7756"/>
    <w:rsid w:val="001D5D12"/>
    <w:rsid w:val="00202A6B"/>
    <w:rsid w:val="00203CF9"/>
    <w:rsid w:val="00207157"/>
    <w:rsid w:val="002118AB"/>
    <w:rsid w:val="00211C8E"/>
    <w:rsid w:val="002124E5"/>
    <w:rsid w:val="002354FF"/>
    <w:rsid w:val="00235E19"/>
    <w:rsid w:val="00242672"/>
    <w:rsid w:val="002455E7"/>
    <w:rsid w:val="002456F6"/>
    <w:rsid w:val="00292798"/>
    <w:rsid w:val="00292AA6"/>
    <w:rsid w:val="0029384C"/>
    <w:rsid w:val="002A0905"/>
    <w:rsid w:val="002A54FE"/>
    <w:rsid w:val="002B51B1"/>
    <w:rsid w:val="002C2570"/>
    <w:rsid w:val="002C480E"/>
    <w:rsid w:val="002D2724"/>
    <w:rsid w:val="002D361F"/>
    <w:rsid w:val="002E6E24"/>
    <w:rsid w:val="002F0395"/>
    <w:rsid w:val="003244B6"/>
    <w:rsid w:val="0035244E"/>
    <w:rsid w:val="003573BA"/>
    <w:rsid w:val="00382043"/>
    <w:rsid w:val="00387BB9"/>
    <w:rsid w:val="00393128"/>
    <w:rsid w:val="00393EA0"/>
    <w:rsid w:val="003A0F54"/>
    <w:rsid w:val="003B127E"/>
    <w:rsid w:val="003B381C"/>
    <w:rsid w:val="003B66D7"/>
    <w:rsid w:val="003D0C11"/>
    <w:rsid w:val="003D507D"/>
    <w:rsid w:val="003D5ED4"/>
    <w:rsid w:val="003F0041"/>
    <w:rsid w:val="003F1531"/>
    <w:rsid w:val="003F3F67"/>
    <w:rsid w:val="004161CD"/>
    <w:rsid w:val="00423939"/>
    <w:rsid w:val="00431E98"/>
    <w:rsid w:val="00447D78"/>
    <w:rsid w:val="0045509F"/>
    <w:rsid w:val="0048495E"/>
    <w:rsid w:val="00495744"/>
    <w:rsid w:val="004A481F"/>
    <w:rsid w:val="004A5FE5"/>
    <w:rsid w:val="004D0197"/>
    <w:rsid w:val="004D0D6A"/>
    <w:rsid w:val="004D108E"/>
    <w:rsid w:val="004F00DA"/>
    <w:rsid w:val="005142D8"/>
    <w:rsid w:val="0055556F"/>
    <w:rsid w:val="00556089"/>
    <w:rsid w:val="00564D04"/>
    <w:rsid w:val="0057589B"/>
    <w:rsid w:val="00582906"/>
    <w:rsid w:val="0058460E"/>
    <w:rsid w:val="005A0031"/>
    <w:rsid w:val="005C4CE2"/>
    <w:rsid w:val="005E3253"/>
    <w:rsid w:val="005E4CB7"/>
    <w:rsid w:val="005E4EE4"/>
    <w:rsid w:val="00600728"/>
    <w:rsid w:val="0060156C"/>
    <w:rsid w:val="00602B00"/>
    <w:rsid w:val="006201CF"/>
    <w:rsid w:val="0062148F"/>
    <w:rsid w:val="00623BAC"/>
    <w:rsid w:val="006324C0"/>
    <w:rsid w:val="00636A5A"/>
    <w:rsid w:val="006379E4"/>
    <w:rsid w:val="006451BA"/>
    <w:rsid w:val="00646D49"/>
    <w:rsid w:val="00650C4C"/>
    <w:rsid w:val="00656996"/>
    <w:rsid w:val="00661FA8"/>
    <w:rsid w:val="00674006"/>
    <w:rsid w:val="00693DEB"/>
    <w:rsid w:val="006C09C0"/>
    <w:rsid w:val="006F1650"/>
    <w:rsid w:val="006F589B"/>
    <w:rsid w:val="00712463"/>
    <w:rsid w:val="00720674"/>
    <w:rsid w:val="00724A38"/>
    <w:rsid w:val="00740D25"/>
    <w:rsid w:val="0074146C"/>
    <w:rsid w:val="007760DC"/>
    <w:rsid w:val="00784FF9"/>
    <w:rsid w:val="007A0C23"/>
    <w:rsid w:val="007A54D3"/>
    <w:rsid w:val="007B629C"/>
    <w:rsid w:val="007C219C"/>
    <w:rsid w:val="007D27AB"/>
    <w:rsid w:val="007D7913"/>
    <w:rsid w:val="007E2895"/>
    <w:rsid w:val="007E4928"/>
    <w:rsid w:val="007F01F2"/>
    <w:rsid w:val="007F4EB8"/>
    <w:rsid w:val="007F556E"/>
    <w:rsid w:val="0082076A"/>
    <w:rsid w:val="00831665"/>
    <w:rsid w:val="00840F72"/>
    <w:rsid w:val="00843EAC"/>
    <w:rsid w:val="00844297"/>
    <w:rsid w:val="0085393C"/>
    <w:rsid w:val="00864220"/>
    <w:rsid w:val="0087257E"/>
    <w:rsid w:val="008933D9"/>
    <w:rsid w:val="008978D1"/>
    <w:rsid w:val="008B16FD"/>
    <w:rsid w:val="008F183A"/>
    <w:rsid w:val="00907EF5"/>
    <w:rsid w:val="00912F8A"/>
    <w:rsid w:val="0091689A"/>
    <w:rsid w:val="00926BB3"/>
    <w:rsid w:val="00953D0F"/>
    <w:rsid w:val="009717EE"/>
    <w:rsid w:val="0098673F"/>
    <w:rsid w:val="009B4789"/>
    <w:rsid w:val="009F4F1C"/>
    <w:rsid w:val="009F617D"/>
    <w:rsid w:val="00A02DA4"/>
    <w:rsid w:val="00A160E2"/>
    <w:rsid w:val="00A21B0D"/>
    <w:rsid w:val="00A27314"/>
    <w:rsid w:val="00A2752F"/>
    <w:rsid w:val="00A35644"/>
    <w:rsid w:val="00A431E5"/>
    <w:rsid w:val="00A513CA"/>
    <w:rsid w:val="00A66118"/>
    <w:rsid w:val="00A83A5A"/>
    <w:rsid w:val="00AA1A38"/>
    <w:rsid w:val="00AB045E"/>
    <w:rsid w:val="00AB4B01"/>
    <w:rsid w:val="00AC3F85"/>
    <w:rsid w:val="00AE1EC9"/>
    <w:rsid w:val="00AE4E40"/>
    <w:rsid w:val="00AE66A2"/>
    <w:rsid w:val="00B044A6"/>
    <w:rsid w:val="00B059CA"/>
    <w:rsid w:val="00B33436"/>
    <w:rsid w:val="00B35CD6"/>
    <w:rsid w:val="00B51202"/>
    <w:rsid w:val="00B55579"/>
    <w:rsid w:val="00B72D3F"/>
    <w:rsid w:val="00B83542"/>
    <w:rsid w:val="00B9735A"/>
    <w:rsid w:val="00BB5791"/>
    <w:rsid w:val="00BC09A8"/>
    <w:rsid w:val="00BE0F39"/>
    <w:rsid w:val="00BF6354"/>
    <w:rsid w:val="00C00489"/>
    <w:rsid w:val="00C178C0"/>
    <w:rsid w:val="00C264BC"/>
    <w:rsid w:val="00C26522"/>
    <w:rsid w:val="00C3537B"/>
    <w:rsid w:val="00C51413"/>
    <w:rsid w:val="00C55B11"/>
    <w:rsid w:val="00C574B6"/>
    <w:rsid w:val="00C61F46"/>
    <w:rsid w:val="00C87F4F"/>
    <w:rsid w:val="00C94FC2"/>
    <w:rsid w:val="00CA0DC4"/>
    <w:rsid w:val="00CC0938"/>
    <w:rsid w:val="00CC21CF"/>
    <w:rsid w:val="00CD1E95"/>
    <w:rsid w:val="00CE7ABD"/>
    <w:rsid w:val="00CF696A"/>
    <w:rsid w:val="00D10DC2"/>
    <w:rsid w:val="00D32BB6"/>
    <w:rsid w:val="00D33A15"/>
    <w:rsid w:val="00D34091"/>
    <w:rsid w:val="00D45173"/>
    <w:rsid w:val="00D539C3"/>
    <w:rsid w:val="00D819E7"/>
    <w:rsid w:val="00D83079"/>
    <w:rsid w:val="00DB0C4F"/>
    <w:rsid w:val="00DB7446"/>
    <w:rsid w:val="00DC7460"/>
    <w:rsid w:val="00DD4B03"/>
    <w:rsid w:val="00DD4B55"/>
    <w:rsid w:val="00DD7E8E"/>
    <w:rsid w:val="00DF5723"/>
    <w:rsid w:val="00DF6963"/>
    <w:rsid w:val="00E00DE5"/>
    <w:rsid w:val="00E044C1"/>
    <w:rsid w:val="00E06516"/>
    <w:rsid w:val="00E3351B"/>
    <w:rsid w:val="00E4323A"/>
    <w:rsid w:val="00E60E67"/>
    <w:rsid w:val="00E728BE"/>
    <w:rsid w:val="00EA51DE"/>
    <w:rsid w:val="00EB4CDA"/>
    <w:rsid w:val="00EB4DD0"/>
    <w:rsid w:val="00EC2B61"/>
    <w:rsid w:val="00EF66E2"/>
    <w:rsid w:val="00F14973"/>
    <w:rsid w:val="00F61C2E"/>
    <w:rsid w:val="00F62624"/>
    <w:rsid w:val="00F6289E"/>
    <w:rsid w:val="00F63AE5"/>
    <w:rsid w:val="00F86536"/>
    <w:rsid w:val="00F90238"/>
    <w:rsid w:val="00FB1DA4"/>
    <w:rsid w:val="00FC42CF"/>
    <w:rsid w:val="00FD49F4"/>
    <w:rsid w:val="00FD52F4"/>
    <w:rsid w:val="00FD6A3D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16FE"/>
  <w15:docId w15:val="{9E800288-8772-4F52-B9AA-D074C4C4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31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15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1531"/>
    <w:rPr>
      <w:rFonts w:ascii="Tahoma" w:eastAsia="Times New Roman" w:hAnsi="Tahoma" w:cs="Tahoma"/>
      <w:sz w:val="16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20674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20674"/>
    <w:rPr>
      <w:rFonts w:ascii="Calibri" w:eastAsia="Times New Roman" w:hAnsi="Calibri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20674"/>
    <w:rPr>
      <w:vertAlign w:val="superscript"/>
    </w:rPr>
  </w:style>
  <w:style w:type="table" w:styleId="Reetkatablice">
    <w:name w:val="Table Grid"/>
    <w:basedOn w:val="Obinatablica"/>
    <w:uiPriority w:val="59"/>
    <w:rsid w:val="0064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0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600728"/>
    <w:rPr>
      <w:color w:val="0000FF" w:themeColor="hyperlink"/>
      <w:u w:val="single"/>
    </w:rPr>
  </w:style>
  <w:style w:type="paragraph" w:customStyle="1" w:styleId="box457104">
    <w:name w:val="box_457104"/>
    <w:basedOn w:val="Normal"/>
    <w:rsid w:val="00BB57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5895-D11C-4A27-893D-AFAD277C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Trbuscic</dc:creator>
  <cp:lastModifiedBy>Grad Duga Resa Grad Duga Resa</cp:lastModifiedBy>
  <cp:revision>230</cp:revision>
  <cp:lastPrinted>2021-12-20T08:52:00Z</cp:lastPrinted>
  <dcterms:created xsi:type="dcterms:W3CDTF">2018-07-02T05:55:00Z</dcterms:created>
  <dcterms:modified xsi:type="dcterms:W3CDTF">2021-12-28T11:03:00Z</dcterms:modified>
</cp:coreProperties>
</file>