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6B8F" w14:textId="77777777" w:rsidR="006E0F74" w:rsidRPr="00AF458A" w:rsidRDefault="006E0F74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noProof w:val="0"/>
          <w:lang w:val="en-US"/>
        </w:rPr>
      </w:pPr>
      <w:r w:rsidRPr="00AF458A">
        <w:rPr>
          <w:rFonts w:ascii="Arial" w:eastAsia="Times New Roman" w:hAnsi="Arial" w:cs="Arial"/>
          <w:b/>
          <w:lang w:val="en-US"/>
        </w:rPr>
        <w:t xml:space="preserve">             </w:t>
      </w:r>
      <w:r w:rsidRPr="00AF458A">
        <w:rPr>
          <w:rFonts w:ascii="Arial" w:eastAsia="Times New Roman" w:hAnsi="Arial" w:cs="Arial"/>
          <w:b/>
          <w:lang w:eastAsia="hr-HR"/>
        </w:rPr>
        <w:drawing>
          <wp:inline distT="0" distB="0" distL="0" distR="0" wp14:anchorId="63876C18" wp14:editId="63876C19">
            <wp:extent cx="466725" cy="561975"/>
            <wp:effectExtent l="0" t="0" r="9525" b="9525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58A">
        <w:rPr>
          <w:rFonts w:ascii="Arial" w:eastAsia="Times New Roman" w:hAnsi="Arial" w:cs="Arial"/>
          <w:noProof w:val="0"/>
          <w:lang w:val="en-US"/>
        </w:rPr>
        <w:t xml:space="preserve">                                          </w:t>
      </w:r>
    </w:p>
    <w:p w14:paraId="63876B90" w14:textId="77777777" w:rsidR="006E0F74" w:rsidRPr="00891714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>REPUBLIKA HRVATSKA</w:t>
      </w:r>
    </w:p>
    <w:p w14:paraId="63876B91" w14:textId="77777777" w:rsidR="006E0F74" w:rsidRPr="00891714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  <w:t>KARLOVAČKA ŽUPANIJA</w:t>
      </w:r>
    </w:p>
    <w:p w14:paraId="63876B92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  <w:t>GRAD DUGA RESA</w:t>
      </w:r>
    </w:p>
    <w:p w14:paraId="63876B93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UPRAVNI ODJEL ZA GOSPODARSTVO,</w:t>
      </w:r>
    </w:p>
    <w:p w14:paraId="63876B94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DRUŠTVENE DJELATNOSTI, STAMBENE</w:t>
      </w:r>
    </w:p>
    <w:p w14:paraId="63876B95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PRAVNE I OPĆE POSLOVE</w:t>
      </w:r>
    </w:p>
    <w:p w14:paraId="63876B96" w14:textId="2A33F441" w:rsidR="006E0F74" w:rsidRPr="00891714" w:rsidRDefault="00D82E53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</w:rPr>
        <w:t>Duga Resa</w:t>
      </w:r>
      <w:r w:rsidR="00804C49">
        <w:rPr>
          <w:rFonts w:ascii="Arial" w:eastAsia="Times New Roman" w:hAnsi="Arial" w:cs="Arial"/>
          <w:noProof w:val="0"/>
          <w:sz w:val="20"/>
          <w:szCs w:val="20"/>
        </w:rPr>
        <w:t>,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</w:t>
      </w:r>
      <w:r w:rsidR="008F6485">
        <w:rPr>
          <w:rFonts w:ascii="Arial" w:eastAsia="Times New Roman" w:hAnsi="Arial" w:cs="Arial"/>
          <w:noProof w:val="0"/>
          <w:sz w:val="20"/>
          <w:szCs w:val="20"/>
        </w:rPr>
        <w:t>27</w:t>
      </w:r>
      <w:r w:rsidR="00025CEC" w:rsidRPr="00891714">
        <w:rPr>
          <w:rFonts w:ascii="Arial" w:eastAsia="Times New Roman" w:hAnsi="Arial" w:cs="Arial"/>
          <w:noProof w:val="0"/>
          <w:sz w:val="20"/>
          <w:szCs w:val="20"/>
        </w:rPr>
        <w:t>.</w:t>
      </w:r>
      <w:r w:rsidR="00730F55"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1</w:t>
      </w:r>
      <w:r w:rsidR="008F6485">
        <w:rPr>
          <w:rFonts w:ascii="Arial" w:eastAsia="Times New Roman" w:hAnsi="Arial" w:cs="Arial"/>
          <w:noProof w:val="0"/>
          <w:sz w:val="20"/>
          <w:szCs w:val="20"/>
        </w:rPr>
        <w:t>2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. 20</w:t>
      </w:r>
      <w:r w:rsidR="00C832AE">
        <w:rPr>
          <w:rFonts w:ascii="Arial" w:eastAsia="Times New Roman" w:hAnsi="Arial" w:cs="Arial"/>
          <w:noProof w:val="0"/>
          <w:sz w:val="20"/>
          <w:szCs w:val="20"/>
        </w:rPr>
        <w:t>2</w:t>
      </w:r>
      <w:r w:rsidR="008F6485">
        <w:rPr>
          <w:rFonts w:ascii="Arial" w:eastAsia="Times New Roman" w:hAnsi="Arial" w:cs="Arial"/>
          <w:noProof w:val="0"/>
          <w:sz w:val="20"/>
          <w:szCs w:val="20"/>
        </w:rPr>
        <w:t>1</w:t>
      </w:r>
      <w:r w:rsidR="00420EB6" w:rsidRPr="00891714">
        <w:rPr>
          <w:rFonts w:ascii="Arial" w:eastAsia="Times New Roman" w:hAnsi="Arial" w:cs="Arial"/>
          <w:noProof w:val="0"/>
          <w:sz w:val="20"/>
          <w:szCs w:val="20"/>
        </w:rPr>
        <w:t xml:space="preserve">. 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godine</w:t>
      </w:r>
    </w:p>
    <w:p w14:paraId="63876B97" w14:textId="77777777" w:rsidR="006E0F74" w:rsidRPr="00891714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</w:p>
    <w:p w14:paraId="63876B98" w14:textId="77777777" w:rsidR="006E0F74" w:rsidRPr="00891714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</w:rPr>
        <w:t>Na temelju članka 10. stavka 8</w:t>
      </w:r>
      <w:r w:rsidR="009A2CAA" w:rsidRPr="00891714">
        <w:rPr>
          <w:rFonts w:ascii="Arial" w:eastAsia="Times New Roman" w:hAnsi="Arial" w:cs="Arial"/>
          <w:noProof w:val="0"/>
          <w:sz w:val="20"/>
          <w:szCs w:val="20"/>
        </w:rPr>
        <w:t>.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Zakona o pravu na pristup informacijama (NN br. 25/13, 85/15), Upravni odjel za gospodarstvo </w:t>
      </w:r>
      <w:r w:rsidR="00AF458A" w:rsidRPr="00891714">
        <w:rPr>
          <w:rFonts w:ascii="Arial" w:eastAsia="Times New Roman" w:hAnsi="Arial" w:cs="Arial"/>
          <w:noProof w:val="0"/>
          <w:sz w:val="20"/>
          <w:szCs w:val="20"/>
        </w:rPr>
        <w:t>društvene djelatnosti, stambene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>, pravne i opće poslove, objavljuje</w:t>
      </w:r>
    </w:p>
    <w:p w14:paraId="63876B99" w14:textId="77777777" w:rsidR="00891714" w:rsidRPr="00891714" w:rsidRDefault="0089171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3876B9A" w14:textId="77777777" w:rsidR="00730F55" w:rsidRPr="00891714" w:rsidRDefault="006E0F7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Informaciju o dodijeljenim bespovratnim potporama male vrijednosti </w:t>
      </w:r>
      <w:r w:rsidR="00730F55" w:rsidRPr="00891714">
        <w:rPr>
          <w:rFonts w:ascii="Arial" w:eastAsia="Times New Roman" w:hAnsi="Arial" w:cs="Arial"/>
          <w:b/>
          <w:noProof w:val="0"/>
          <w:sz w:val="20"/>
          <w:szCs w:val="20"/>
        </w:rPr>
        <w:t>subjektima</w:t>
      </w:r>
    </w:p>
    <w:p w14:paraId="63876B9B" w14:textId="77777777" w:rsidR="00730F55" w:rsidRPr="00891714" w:rsidRDefault="00730F55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 malog gospodarstva na području Grada Duge Rese</w:t>
      </w:r>
      <w:r w:rsidR="00523F24"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</w:p>
    <w:p w14:paraId="63876B9C" w14:textId="06929748" w:rsidR="000B78BE" w:rsidRPr="00891714" w:rsidRDefault="00C832AE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>
        <w:rPr>
          <w:rFonts w:ascii="Arial" w:eastAsia="Times New Roman" w:hAnsi="Arial" w:cs="Arial"/>
          <w:b/>
          <w:noProof w:val="0"/>
          <w:sz w:val="20"/>
          <w:szCs w:val="20"/>
        </w:rPr>
        <w:t xml:space="preserve">dana </w:t>
      </w:r>
      <w:r w:rsidR="00095DA7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  <w:r w:rsidR="008F6485">
        <w:rPr>
          <w:rFonts w:ascii="Arial" w:eastAsia="Times New Roman" w:hAnsi="Arial" w:cs="Arial"/>
          <w:b/>
          <w:noProof w:val="0"/>
          <w:sz w:val="20"/>
          <w:szCs w:val="20"/>
        </w:rPr>
        <w:t>27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>.</w:t>
      </w:r>
      <w:r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>1</w:t>
      </w:r>
      <w:r w:rsidR="008F6485">
        <w:rPr>
          <w:rFonts w:ascii="Arial" w:eastAsia="Times New Roman" w:hAnsi="Arial" w:cs="Arial"/>
          <w:b/>
          <w:noProof w:val="0"/>
          <w:sz w:val="20"/>
          <w:szCs w:val="20"/>
        </w:rPr>
        <w:t>2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 xml:space="preserve">. </w:t>
      </w:r>
      <w:r w:rsidR="00095DA7">
        <w:rPr>
          <w:rFonts w:ascii="Arial" w:eastAsia="Times New Roman" w:hAnsi="Arial" w:cs="Arial"/>
          <w:b/>
          <w:noProof w:val="0"/>
          <w:sz w:val="20"/>
          <w:szCs w:val="20"/>
        </w:rPr>
        <w:t xml:space="preserve"> 20</w:t>
      </w:r>
      <w:r w:rsidR="0026016B">
        <w:rPr>
          <w:rFonts w:ascii="Arial" w:eastAsia="Times New Roman" w:hAnsi="Arial" w:cs="Arial"/>
          <w:b/>
          <w:noProof w:val="0"/>
          <w:sz w:val="20"/>
          <w:szCs w:val="20"/>
        </w:rPr>
        <w:t>2</w:t>
      </w:r>
      <w:r w:rsidR="008F6485">
        <w:rPr>
          <w:rFonts w:ascii="Arial" w:eastAsia="Times New Roman" w:hAnsi="Arial" w:cs="Arial"/>
          <w:b/>
          <w:noProof w:val="0"/>
          <w:sz w:val="20"/>
          <w:szCs w:val="20"/>
        </w:rPr>
        <w:t>1</w:t>
      </w:r>
      <w:r w:rsidR="00730F55" w:rsidRPr="00891714">
        <w:rPr>
          <w:rFonts w:ascii="Arial" w:eastAsia="Times New Roman" w:hAnsi="Arial" w:cs="Arial"/>
          <w:b/>
          <w:noProof w:val="0"/>
          <w:sz w:val="20"/>
          <w:szCs w:val="20"/>
        </w:rPr>
        <w:t>. godine</w:t>
      </w:r>
    </w:p>
    <w:p w14:paraId="63876B9D" w14:textId="77777777" w:rsidR="00891714" w:rsidRPr="00891714" w:rsidRDefault="0089171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</w:p>
    <w:tbl>
      <w:tblPr>
        <w:tblStyle w:val="Reetkatablice"/>
        <w:tblW w:w="9426" w:type="dxa"/>
        <w:tblLook w:val="04A0" w:firstRow="1" w:lastRow="0" w:firstColumn="1" w:lastColumn="0" w:noHBand="0" w:noVBand="1"/>
      </w:tblPr>
      <w:tblGrid>
        <w:gridCol w:w="682"/>
        <w:gridCol w:w="3962"/>
        <w:gridCol w:w="2552"/>
        <w:gridCol w:w="2230"/>
      </w:tblGrid>
      <w:tr w:rsidR="00730F55" w:rsidRPr="00891714" w14:paraId="63876BA2" w14:textId="77777777" w:rsidTr="00095DA7">
        <w:tc>
          <w:tcPr>
            <w:tcW w:w="682" w:type="dxa"/>
          </w:tcPr>
          <w:p w14:paraId="63876B9E" w14:textId="77777777" w:rsidR="00730F55" w:rsidRPr="00891714" w:rsidRDefault="00730F55" w:rsidP="00BB22C9">
            <w:pPr>
              <w:rPr>
                <w:rFonts w:ascii="Arial" w:hAnsi="Arial" w:cs="Arial"/>
                <w:sz w:val="20"/>
                <w:szCs w:val="20"/>
              </w:rPr>
            </w:pPr>
            <w:r w:rsidRPr="00891714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3962" w:type="dxa"/>
          </w:tcPr>
          <w:p w14:paraId="63876B9F" w14:textId="77777777" w:rsidR="00730F55" w:rsidRPr="00891714" w:rsidRDefault="00730F55" w:rsidP="00BB2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714">
              <w:rPr>
                <w:rFonts w:ascii="Arial" w:hAnsi="Arial" w:cs="Arial"/>
                <w:sz w:val="20"/>
                <w:szCs w:val="20"/>
              </w:rPr>
              <w:t>Korisnik potpore</w:t>
            </w:r>
          </w:p>
        </w:tc>
        <w:tc>
          <w:tcPr>
            <w:tcW w:w="2552" w:type="dxa"/>
          </w:tcPr>
          <w:p w14:paraId="63876BA0" w14:textId="77777777" w:rsidR="00730F55" w:rsidRPr="00891714" w:rsidRDefault="00730F55" w:rsidP="00BB2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714">
              <w:rPr>
                <w:rFonts w:ascii="Arial" w:hAnsi="Arial" w:cs="Arial"/>
                <w:sz w:val="20"/>
                <w:szCs w:val="20"/>
              </w:rPr>
              <w:t>Vrsta bespovratne potpore</w:t>
            </w:r>
          </w:p>
        </w:tc>
        <w:tc>
          <w:tcPr>
            <w:tcW w:w="2230" w:type="dxa"/>
          </w:tcPr>
          <w:p w14:paraId="63876BA1" w14:textId="77777777" w:rsidR="00730F55" w:rsidRPr="00891714" w:rsidRDefault="00730F55" w:rsidP="00BB2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714">
              <w:rPr>
                <w:rFonts w:ascii="Arial" w:hAnsi="Arial" w:cs="Arial"/>
                <w:sz w:val="20"/>
                <w:szCs w:val="20"/>
              </w:rPr>
              <w:t>Iznos potpore (kn)</w:t>
            </w:r>
          </w:p>
        </w:tc>
      </w:tr>
      <w:tr w:rsidR="008F6485" w:rsidRPr="00891714" w14:paraId="63876BA8" w14:textId="77777777" w:rsidTr="00095DA7">
        <w:tc>
          <w:tcPr>
            <w:tcW w:w="682" w:type="dxa"/>
          </w:tcPr>
          <w:p w14:paraId="63876BA3" w14:textId="42C36080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2" w:type="dxa"/>
          </w:tcPr>
          <w:p w14:paraId="63876BA5" w14:textId="774D4F89" w:rsidR="008F6485" w:rsidRPr="00095DA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SM dizel d.o.o. za proizvodnju i trgovinu, Duga Resa, Juranovo brdo 24</w:t>
            </w:r>
          </w:p>
        </w:tc>
        <w:tc>
          <w:tcPr>
            <w:tcW w:w="2552" w:type="dxa"/>
          </w:tcPr>
          <w:p w14:paraId="63876BA6" w14:textId="6BF13114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A7" w14:textId="1EF4C547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8.354,39</w:t>
            </w:r>
          </w:p>
        </w:tc>
      </w:tr>
      <w:tr w:rsidR="008F6485" w:rsidRPr="00891714" w14:paraId="63876BAD" w14:textId="77777777" w:rsidTr="00095DA7">
        <w:tc>
          <w:tcPr>
            <w:tcW w:w="682" w:type="dxa"/>
          </w:tcPr>
          <w:p w14:paraId="63876BA9" w14:textId="5C59E20B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2" w:type="dxa"/>
          </w:tcPr>
          <w:p w14:paraId="63876BAA" w14:textId="2F40F5C2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</w:rPr>
              <w:t xml:space="preserve">MATEŠIĆ autoprijevoznički obrt, MATEŠIĆ, Mario Matešić, Duga Resa, Naselje Curak 65, </w:t>
            </w:r>
          </w:p>
        </w:tc>
        <w:tc>
          <w:tcPr>
            <w:tcW w:w="2552" w:type="dxa"/>
          </w:tcPr>
          <w:p w14:paraId="63876BAB" w14:textId="6A20D975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AC" w14:textId="0943505F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</w:rPr>
              <w:t>3.150,45</w:t>
            </w:r>
          </w:p>
        </w:tc>
      </w:tr>
      <w:tr w:rsidR="008F6485" w:rsidRPr="00891714" w14:paraId="63876BB2" w14:textId="77777777" w:rsidTr="00095DA7">
        <w:tc>
          <w:tcPr>
            <w:tcW w:w="682" w:type="dxa"/>
          </w:tcPr>
          <w:p w14:paraId="63876BAE" w14:textId="7F41AE23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2" w:type="dxa"/>
          </w:tcPr>
          <w:p w14:paraId="63876BAF" w14:textId="766F1171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BB ELEKTRONIKA d.o.o. Duga Resa, Trg hrvatskih mučenika 2</w:t>
            </w:r>
          </w:p>
        </w:tc>
        <w:tc>
          <w:tcPr>
            <w:tcW w:w="2552" w:type="dxa"/>
          </w:tcPr>
          <w:p w14:paraId="63876BB0" w14:textId="1DFD2074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B1" w14:textId="12D2B41F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757,12  </w:t>
            </w:r>
          </w:p>
        </w:tc>
      </w:tr>
      <w:tr w:rsidR="008F6485" w:rsidRPr="00891714" w14:paraId="63876BB7" w14:textId="77777777" w:rsidTr="00095DA7">
        <w:tc>
          <w:tcPr>
            <w:tcW w:w="682" w:type="dxa"/>
          </w:tcPr>
          <w:p w14:paraId="63876BB3" w14:textId="15C2755F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2" w:type="dxa"/>
          </w:tcPr>
          <w:p w14:paraId="63876BB4" w14:textId="3854C2A8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KAMEN BUTORAC d.o.o., za proizvodnju, trgovinu i usluge, Duga Resa, Frankopanska 64/A</w:t>
            </w:r>
          </w:p>
        </w:tc>
        <w:tc>
          <w:tcPr>
            <w:tcW w:w="2552" w:type="dxa"/>
          </w:tcPr>
          <w:p w14:paraId="63876BB5" w14:textId="26BC861E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B6" w14:textId="2971F3A2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5.173,03</w:t>
            </w:r>
          </w:p>
        </w:tc>
      </w:tr>
      <w:tr w:rsidR="008F6485" w:rsidRPr="00891714" w14:paraId="63876BBC" w14:textId="77777777" w:rsidTr="00095DA7">
        <w:tc>
          <w:tcPr>
            <w:tcW w:w="682" w:type="dxa"/>
          </w:tcPr>
          <w:p w14:paraId="63876BB8" w14:textId="601D6C57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2" w:type="dxa"/>
          </w:tcPr>
          <w:p w14:paraId="63876BB9" w14:textId="139C5350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A &amp; A  DRVO j.d.o.o.za šumarske usluge i trgovinu, Duga Resa, Domobranska 103,</w:t>
            </w:r>
          </w:p>
        </w:tc>
        <w:tc>
          <w:tcPr>
            <w:tcW w:w="2552" w:type="dxa"/>
          </w:tcPr>
          <w:p w14:paraId="63876BBA" w14:textId="6F34E626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BB" w14:textId="5B6E2196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</w:rPr>
              <w:t>8.088,31</w:t>
            </w:r>
          </w:p>
        </w:tc>
      </w:tr>
      <w:tr w:rsidR="008F6485" w:rsidRPr="00891714" w14:paraId="63876BC1" w14:textId="77777777" w:rsidTr="00095DA7">
        <w:tc>
          <w:tcPr>
            <w:tcW w:w="682" w:type="dxa"/>
          </w:tcPr>
          <w:p w14:paraId="63876BBD" w14:textId="63D23399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14:paraId="63876BBE" w14:textId="2B0B52FB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KROVORAD  obrt za građevinske usluge, Ivan Perušić, Duga Resa, Mrežnički Varoš, Domobranska 7</w:t>
            </w:r>
          </w:p>
        </w:tc>
        <w:tc>
          <w:tcPr>
            <w:tcW w:w="2552" w:type="dxa"/>
          </w:tcPr>
          <w:p w14:paraId="63876BBF" w14:textId="6C7B38B4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C0" w14:textId="4E3B4335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2.028,68</w:t>
            </w:r>
          </w:p>
        </w:tc>
      </w:tr>
      <w:tr w:rsidR="008F6485" w:rsidRPr="00891714" w14:paraId="63876BC6" w14:textId="77777777" w:rsidTr="00095DA7">
        <w:tc>
          <w:tcPr>
            <w:tcW w:w="682" w:type="dxa"/>
          </w:tcPr>
          <w:p w14:paraId="63876BC2" w14:textId="1212674D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62" w:type="dxa"/>
          </w:tcPr>
          <w:p w14:paraId="63876BC3" w14:textId="528E1ECC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BDM TRANSPORTI d.o.o., za prijevoz trgovinu i usluge, Duga Resa, Radoslava Lopašića1,</w:t>
            </w:r>
          </w:p>
        </w:tc>
        <w:tc>
          <w:tcPr>
            <w:tcW w:w="2552" w:type="dxa"/>
          </w:tcPr>
          <w:p w14:paraId="63876BC4" w14:textId="31404A15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C5" w14:textId="0A66D688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4.095,28</w:t>
            </w:r>
          </w:p>
        </w:tc>
      </w:tr>
      <w:tr w:rsidR="008F6485" w:rsidRPr="00891714" w14:paraId="63876BCB" w14:textId="77777777" w:rsidTr="0026016B">
        <w:trPr>
          <w:trHeight w:val="524"/>
        </w:trPr>
        <w:tc>
          <w:tcPr>
            <w:tcW w:w="682" w:type="dxa"/>
          </w:tcPr>
          <w:p w14:paraId="63876BC7" w14:textId="6711ABF8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62" w:type="dxa"/>
          </w:tcPr>
          <w:p w14:paraId="63876BC8" w14:textId="2640DD26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PLAST-EL, izrada predmeta od plastike, Ivan Grgurić, Duga Resa, Domobranska 81,</w:t>
            </w:r>
          </w:p>
        </w:tc>
        <w:tc>
          <w:tcPr>
            <w:tcW w:w="2552" w:type="dxa"/>
          </w:tcPr>
          <w:p w14:paraId="63876BC9" w14:textId="2170C80F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CA" w14:textId="7EB7A556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970,24</w:t>
            </w:r>
          </w:p>
        </w:tc>
      </w:tr>
      <w:tr w:rsidR="008F6485" w:rsidRPr="00891714" w14:paraId="63876BD0" w14:textId="77777777" w:rsidTr="00095DA7">
        <w:tc>
          <w:tcPr>
            <w:tcW w:w="682" w:type="dxa"/>
          </w:tcPr>
          <w:p w14:paraId="63876BCC" w14:textId="2BFF2F5F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14:paraId="63876BCD" w14:textId="664ED5CB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Obiteljski dom za starije i nemoćne osobe „Halar“,Tihana Spudić Halar,</w:t>
            </w:r>
            <w:r w:rsidRPr="00991C33">
              <w:rPr>
                <w:rFonts w:ascii="Arial" w:hAnsi="Arial" w:cs="Arial"/>
              </w:rPr>
              <w:t xml:space="preserve"> </w:t>
            </w:r>
            <w:r w:rsidRPr="00991C33">
              <w:rPr>
                <w:rFonts w:ascii="Arial" w:hAnsi="Arial" w:cs="Arial"/>
                <w:color w:val="000000" w:themeColor="text1"/>
              </w:rPr>
              <w:t xml:space="preserve">Duga Resa, Zagrebačka 19,  </w:t>
            </w:r>
          </w:p>
        </w:tc>
        <w:tc>
          <w:tcPr>
            <w:tcW w:w="2552" w:type="dxa"/>
          </w:tcPr>
          <w:p w14:paraId="63876BCE" w14:textId="796CA8D4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CF" w14:textId="5895D648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7.747,33</w:t>
            </w:r>
          </w:p>
        </w:tc>
      </w:tr>
      <w:tr w:rsidR="008F6485" w:rsidRPr="00891714" w14:paraId="63876BD5" w14:textId="77777777" w:rsidTr="00AA6562">
        <w:trPr>
          <w:trHeight w:val="331"/>
        </w:trPr>
        <w:tc>
          <w:tcPr>
            <w:tcW w:w="682" w:type="dxa"/>
          </w:tcPr>
          <w:p w14:paraId="63876BD1" w14:textId="7AEB175F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62" w:type="dxa"/>
          </w:tcPr>
          <w:p w14:paraId="63876BD2" w14:textId="074A7F5F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SIGNAL d.o.o., za obuku vozača i prijevoz putnika i robe cestom, Duga Resa, Trg svetog Jurja 3</w:t>
            </w:r>
          </w:p>
        </w:tc>
        <w:tc>
          <w:tcPr>
            <w:tcW w:w="2552" w:type="dxa"/>
          </w:tcPr>
          <w:p w14:paraId="63876BD3" w14:textId="5005129D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D4" w14:textId="6DA7E63A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429,34</w:t>
            </w:r>
          </w:p>
        </w:tc>
      </w:tr>
      <w:tr w:rsidR="008F6485" w:rsidRPr="00891714" w14:paraId="63876BDA" w14:textId="77777777" w:rsidTr="00095DA7">
        <w:tc>
          <w:tcPr>
            <w:tcW w:w="682" w:type="dxa"/>
          </w:tcPr>
          <w:p w14:paraId="63876BD6" w14:textId="3C5C8405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62" w:type="dxa"/>
          </w:tcPr>
          <w:p w14:paraId="63876BD7" w14:textId="5D382D10" w:rsidR="008F6485" w:rsidRPr="003E7B27" w:rsidRDefault="008F6485" w:rsidP="008F6485">
            <w:pPr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CENTAR ZDRAVLJA, obrt za masažu i njegu tijela, vl. Jelena Gojak, Duga Resa, Bana Josipa Jelačića 23</w:t>
            </w:r>
          </w:p>
        </w:tc>
        <w:tc>
          <w:tcPr>
            <w:tcW w:w="2552" w:type="dxa"/>
          </w:tcPr>
          <w:p w14:paraId="63876BD8" w14:textId="4F25B187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D9" w14:textId="74186567" w:rsidR="008F6485" w:rsidRPr="003E7B27" w:rsidRDefault="008F6485" w:rsidP="008F6485">
            <w:pPr>
              <w:jc w:val="right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5.255,26</w:t>
            </w:r>
          </w:p>
        </w:tc>
      </w:tr>
      <w:tr w:rsidR="008F6485" w:rsidRPr="00891714" w14:paraId="63876BDF" w14:textId="77777777" w:rsidTr="00095DA7">
        <w:tc>
          <w:tcPr>
            <w:tcW w:w="682" w:type="dxa"/>
          </w:tcPr>
          <w:p w14:paraId="63876BDB" w14:textId="1F51F552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62" w:type="dxa"/>
          </w:tcPr>
          <w:p w14:paraId="63876BDC" w14:textId="5EC99FF6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BOSILJEVAC obrt za proizvodnju, ugostiteljstvo i trgovinu, Marin Bosiljevac, Duga Resa,  Mrežnički </w:t>
            </w:r>
            <w:r w:rsidRPr="00991C33">
              <w:rPr>
                <w:rFonts w:ascii="Arial" w:hAnsi="Arial" w:cs="Arial"/>
                <w:color w:val="000000" w:themeColor="text1"/>
              </w:rPr>
              <w:lastRenderedPageBreak/>
              <w:t>Varoš, Radićeva 141</w:t>
            </w:r>
          </w:p>
        </w:tc>
        <w:tc>
          <w:tcPr>
            <w:tcW w:w="2552" w:type="dxa"/>
          </w:tcPr>
          <w:p w14:paraId="63876BDD" w14:textId="2DC8B242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lastRenderedPageBreak/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DE" w14:textId="076B4E6B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390,40  </w:t>
            </w:r>
          </w:p>
        </w:tc>
      </w:tr>
      <w:tr w:rsidR="008F6485" w:rsidRPr="00891714" w14:paraId="63876BE4" w14:textId="77777777" w:rsidTr="00095DA7">
        <w:tc>
          <w:tcPr>
            <w:tcW w:w="682" w:type="dxa"/>
          </w:tcPr>
          <w:p w14:paraId="63876BE0" w14:textId="4501F4CC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62" w:type="dxa"/>
          </w:tcPr>
          <w:p w14:paraId="63876BE1" w14:textId="3AAC1A71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TRANSPORTI BUNETA, Danijel Buneta, Duga Resa, Tina Ujevića 9</w:t>
            </w:r>
          </w:p>
        </w:tc>
        <w:tc>
          <w:tcPr>
            <w:tcW w:w="2552" w:type="dxa"/>
          </w:tcPr>
          <w:p w14:paraId="63876BE2" w14:textId="777F2409" w:rsidR="008F6485" w:rsidRPr="00891714" w:rsidRDefault="008F6485" w:rsidP="008F64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63876BE3" w14:textId="639655F1" w:rsidR="008F6485" w:rsidRPr="003E7B27" w:rsidRDefault="008F6485" w:rsidP="008F64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3.417,71</w:t>
            </w:r>
          </w:p>
        </w:tc>
      </w:tr>
      <w:tr w:rsidR="007E3B43" w:rsidRPr="00891714" w14:paraId="710827B8" w14:textId="77777777" w:rsidTr="007E3B43">
        <w:tc>
          <w:tcPr>
            <w:tcW w:w="682" w:type="dxa"/>
          </w:tcPr>
          <w:p w14:paraId="77961D36" w14:textId="7E96C968" w:rsidR="007E3B43" w:rsidRPr="00891714" w:rsidRDefault="007E3B43" w:rsidP="005557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F4DF8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62" w:type="dxa"/>
          </w:tcPr>
          <w:p w14:paraId="54EB97E7" w14:textId="7C2ECDC5" w:rsidR="007E3B43" w:rsidRPr="003E7B27" w:rsidRDefault="007E3B43" w:rsidP="0055577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BRUNA d.o.o.</w:t>
            </w:r>
            <w:r w:rsidR="00BE1E73">
              <w:rPr>
                <w:rFonts w:ascii="Arial" w:hAnsi="Arial" w:cs="Arial"/>
                <w:color w:val="000000" w:themeColor="text1"/>
              </w:rPr>
              <w:t xml:space="preserve"> za frizerske usluge i trgovinu,</w:t>
            </w:r>
            <w:r w:rsidRPr="00991C33">
              <w:rPr>
                <w:rFonts w:ascii="Arial" w:hAnsi="Arial" w:cs="Arial"/>
                <w:color w:val="000000" w:themeColor="text1"/>
              </w:rPr>
              <w:t xml:space="preserve"> Duga Resa, </w:t>
            </w:r>
            <w:r>
              <w:rPr>
                <w:rFonts w:ascii="Arial" w:hAnsi="Arial" w:cs="Arial"/>
                <w:color w:val="000000" w:themeColor="text1"/>
              </w:rPr>
              <w:t>Baja Josipa Jelačića 87</w:t>
            </w:r>
          </w:p>
        </w:tc>
        <w:tc>
          <w:tcPr>
            <w:tcW w:w="2552" w:type="dxa"/>
          </w:tcPr>
          <w:p w14:paraId="6D2F5959" w14:textId="77777777" w:rsidR="007E3B43" w:rsidRPr="00891714" w:rsidRDefault="007E3B43" w:rsidP="005557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2230" w:type="dxa"/>
          </w:tcPr>
          <w:p w14:paraId="4C83A2C4" w14:textId="46DA5CDC" w:rsidR="007E3B43" w:rsidRPr="003E7B27" w:rsidRDefault="005F4DF8" w:rsidP="00555779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2.297,92</w:t>
            </w:r>
          </w:p>
        </w:tc>
      </w:tr>
      <w:tr w:rsidR="008F6485" w:rsidRPr="00891714" w14:paraId="3C057B3B" w14:textId="77777777" w:rsidTr="00095DA7">
        <w:tc>
          <w:tcPr>
            <w:tcW w:w="682" w:type="dxa"/>
          </w:tcPr>
          <w:p w14:paraId="2E315F4D" w14:textId="09AB321F" w:rsidR="008F6485" w:rsidRPr="00EE2766" w:rsidRDefault="008F6485" w:rsidP="008F6485">
            <w:pPr>
              <w:rPr>
                <w:rFonts w:ascii="Arial" w:hAnsi="Arial" w:cs="Arial"/>
              </w:rPr>
            </w:pPr>
          </w:p>
        </w:tc>
        <w:tc>
          <w:tcPr>
            <w:tcW w:w="3962" w:type="dxa"/>
          </w:tcPr>
          <w:p w14:paraId="3721E5EA" w14:textId="0024D78E" w:rsidR="008F6485" w:rsidRPr="00162B25" w:rsidRDefault="008F6485" w:rsidP="008F6485">
            <w:pPr>
              <w:rPr>
                <w:rFonts w:ascii="Arial" w:hAnsi="Arial" w:cs="Arial"/>
              </w:rPr>
            </w:pPr>
            <w:r w:rsidRPr="003E7B27">
              <w:rPr>
                <w:rFonts w:ascii="Arial" w:hAnsi="Arial" w:cs="Arial"/>
                <w:color w:val="000000" w:themeColor="text1"/>
              </w:rPr>
              <w:t>Ukupno:</w:t>
            </w:r>
          </w:p>
        </w:tc>
        <w:tc>
          <w:tcPr>
            <w:tcW w:w="2552" w:type="dxa"/>
          </w:tcPr>
          <w:p w14:paraId="2A7E0CCA" w14:textId="7623BB44" w:rsidR="008F6485" w:rsidRPr="003E7B27" w:rsidRDefault="008F6485" w:rsidP="008F64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0" w:type="dxa"/>
          </w:tcPr>
          <w:p w14:paraId="40BD5F80" w14:textId="27CA2386" w:rsidR="008F6485" w:rsidRPr="007D1EBB" w:rsidRDefault="005F4DF8" w:rsidP="008F6485">
            <w:pPr>
              <w:jc w:val="right"/>
              <w:rPr>
                <w:rFonts w:ascii="Arial" w:hAnsi="Arial" w:cs="Arial"/>
                <w:b/>
                <w:bCs/>
              </w:rPr>
            </w:pPr>
            <w:r w:rsidRPr="007D1EBB">
              <w:rPr>
                <w:rFonts w:ascii="Arial" w:hAnsi="Arial" w:cs="Arial"/>
                <w:b/>
                <w:bCs/>
              </w:rPr>
              <w:t>52.155,46</w:t>
            </w:r>
          </w:p>
        </w:tc>
      </w:tr>
    </w:tbl>
    <w:p w14:paraId="63876C13" w14:textId="77777777" w:rsidR="00A50AC3" w:rsidRDefault="00A50AC3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</w:p>
    <w:p w14:paraId="63876C14" w14:textId="77777777" w:rsidR="00A50AC3" w:rsidRDefault="00A50AC3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</w:p>
    <w:p w14:paraId="63876C15" w14:textId="77777777" w:rsidR="00A949EF" w:rsidRPr="00891714" w:rsidRDefault="00AF49BA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  <w:r w:rsidRPr="00891714">
        <w:rPr>
          <w:rFonts w:ascii="Arial" w:hAnsi="Arial" w:cs="Arial"/>
          <w:sz w:val="20"/>
          <w:szCs w:val="20"/>
        </w:rPr>
        <w:t>PROČELNICA</w:t>
      </w:r>
    </w:p>
    <w:p w14:paraId="63876C16" w14:textId="77777777" w:rsidR="00AF49BA" w:rsidRPr="00A50AC3" w:rsidRDefault="00095DA7" w:rsidP="00A949EF">
      <w:pPr>
        <w:ind w:left="637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A50AC3">
        <w:rPr>
          <w:rFonts w:ascii="Arial" w:hAnsi="Arial" w:cs="Arial"/>
          <w:b/>
          <w:sz w:val="20"/>
          <w:szCs w:val="20"/>
        </w:rPr>
        <w:t xml:space="preserve"> </w:t>
      </w:r>
      <w:r w:rsidR="00AF49BA" w:rsidRPr="00A50AC3">
        <w:rPr>
          <w:rFonts w:ascii="Arial" w:hAnsi="Arial" w:cs="Arial"/>
          <w:sz w:val="20"/>
          <w:szCs w:val="20"/>
        </w:rPr>
        <w:t>Kristina Luketić, dipl.iur.</w:t>
      </w:r>
      <w:r w:rsidR="00A949EF" w:rsidRPr="00A50AC3">
        <w:rPr>
          <w:rFonts w:ascii="Arial" w:hAnsi="Arial" w:cs="Arial"/>
          <w:sz w:val="20"/>
          <w:szCs w:val="20"/>
        </w:rPr>
        <w:t>,v.r.</w:t>
      </w:r>
    </w:p>
    <w:p w14:paraId="63876C17" w14:textId="77777777" w:rsidR="000B78BE" w:rsidRPr="00AF458A" w:rsidRDefault="000B78BE">
      <w:pPr>
        <w:pStyle w:val="Odlomakpopisa"/>
        <w:ind w:left="1080"/>
        <w:jc w:val="right"/>
        <w:rPr>
          <w:rFonts w:ascii="Arial" w:hAnsi="Arial" w:cs="Arial"/>
          <w:sz w:val="20"/>
          <w:szCs w:val="20"/>
        </w:rPr>
      </w:pPr>
    </w:p>
    <w:sectPr w:rsidR="000B78BE" w:rsidRPr="00AF458A" w:rsidSect="008F6485">
      <w:pgSz w:w="12240" w:h="15840"/>
      <w:pgMar w:top="567" w:right="1417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07C"/>
    <w:multiLevelType w:val="hybridMultilevel"/>
    <w:tmpl w:val="7E980DF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53A5"/>
    <w:multiLevelType w:val="hybridMultilevel"/>
    <w:tmpl w:val="0394C398"/>
    <w:lvl w:ilvl="0" w:tplc="6D70F95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6C3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6790"/>
    <w:multiLevelType w:val="hybridMultilevel"/>
    <w:tmpl w:val="B4281A7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AED"/>
    <w:multiLevelType w:val="hybridMultilevel"/>
    <w:tmpl w:val="08D89862"/>
    <w:lvl w:ilvl="0" w:tplc="94B8D5A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20C0"/>
    <w:multiLevelType w:val="hybridMultilevel"/>
    <w:tmpl w:val="985EC33E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A102B"/>
    <w:multiLevelType w:val="hybridMultilevel"/>
    <w:tmpl w:val="243ED520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74"/>
    <w:rsid w:val="00020CCC"/>
    <w:rsid w:val="00025CEC"/>
    <w:rsid w:val="00067B60"/>
    <w:rsid w:val="00095DA7"/>
    <w:rsid w:val="000B78BE"/>
    <w:rsid w:val="00105999"/>
    <w:rsid w:val="00231F5C"/>
    <w:rsid w:val="0024430E"/>
    <w:rsid w:val="0026016B"/>
    <w:rsid w:val="00301EB7"/>
    <w:rsid w:val="00321286"/>
    <w:rsid w:val="003257C6"/>
    <w:rsid w:val="00353456"/>
    <w:rsid w:val="00381167"/>
    <w:rsid w:val="003917D8"/>
    <w:rsid w:val="003A00DC"/>
    <w:rsid w:val="003F15B1"/>
    <w:rsid w:val="004045F0"/>
    <w:rsid w:val="00420EB6"/>
    <w:rsid w:val="00424C32"/>
    <w:rsid w:val="004811F6"/>
    <w:rsid w:val="004D3BF6"/>
    <w:rsid w:val="00523F24"/>
    <w:rsid w:val="0052510C"/>
    <w:rsid w:val="005F0897"/>
    <w:rsid w:val="005F4DF8"/>
    <w:rsid w:val="00604BE2"/>
    <w:rsid w:val="00610912"/>
    <w:rsid w:val="00677370"/>
    <w:rsid w:val="006B329C"/>
    <w:rsid w:val="006C6331"/>
    <w:rsid w:val="006E0F74"/>
    <w:rsid w:val="00730F55"/>
    <w:rsid w:val="007B3F6D"/>
    <w:rsid w:val="007D1EBB"/>
    <w:rsid w:val="007D7A15"/>
    <w:rsid w:val="007E3B43"/>
    <w:rsid w:val="007E4EE2"/>
    <w:rsid w:val="00804C49"/>
    <w:rsid w:val="00865B75"/>
    <w:rsid w:val="00891714"/>
    <w:rsid w:val="008A2F89"/>
    <w:rsid w:val="008B79DD"/>
    <w:rsid w:val="008F6485"/>
    <w:rsid w:val="00986226"/>
    <w:rsid w:val="009A2CAA"/>
    <w:rsid w:val="009B380D"/>
    <w:rsid w:val="00A24689"/>
    <w:rsid w:val="00A460C0"/>
    <w:rsid w:val="00A50AC3"/>
    <w:rsid w:val="00A949EF"/>
    <w:rsid w:val="00AA6562"/>
    <w:rsid w:val="00AB101A"/>
    <w:rsid w:val="00AF19FA"/>
    <w:rsid w:val="00AF458A"/>
    <w:rsid w:val="00AF49BA"/>
    <w:rsid w:val="00B21A96"/>
    <w:rsid w:val="00B24053"/>
    <w:rsid w:val="00B42C6C"/>
    <w:rsid w:val="00BE1E73"/>
    <w:rsid w:val="00C0178C"/>
    <w:rsid w:val="00C832AE"/>
    <w:rsid w:val="00CB0371"/>
    <w:rsid w:val="00CC3C7A"/>
    <w:rsid w:val="00D21E3D"/>
    <w:rsid w:val="00D254AD"/>
    <w:rsid w:val="00D432B1"/>
    <w:rsid w:val="00D82E53"/>
    <w:rsid w:val="00DD7467"/>
    <w:rsid w:val="00E91D1C"/>
    <w:rsid w:val="00E92431"/>
    <w:rsid w:val="00F15300"/>
    <w:rsid w:val="00F57FC3"/>
    <w:rsid w:val="00FC4364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6B8F"/>
  <w15:docId w15:val="{DF6D822A-BF2D-4F74-A233-1F4630C7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F74"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rsid w:val="006E0F74"/>
    <w:pPr>
      <w:ind w:left="720"/>
      <w:contextualSpacing/>
    </w:pPr>
  </w:style>
  <w:style w:type="paragraph" w:customStyle="1" w:styleId="Default">
    <w:name w:val="Default"/>
    <w:rsid w:val="00FC43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73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2DF5-86C1-4F82-8B97-0C681409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Grad Duga Resa Grad Duga Resa</cp:lastModifiedBy>
  <cp:revision>63</cp:revision>
  <cp:lastPrinted>2021-12-27T11:41:00Z</cp:lastPrinted>
  <dcterms:created xsi:type="dcterms:W3CDTF">2018-05-09T05:55:00Z</dcterms:created>
  <dcterms:modified xsi:type="dcterms:W3CDTF">2021-12-29T13:12:00Z</dcterms:modified>
</cp:coreProperties>
</file>