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7ECB" w14:textId="77777777" w:rsidR="00501322" w:rsidRPr="00501322" w:rsidRDefault="00501322" w:rsidP="00501322">
      <w:pPr>
        <w:pStyle w:val="StandardWeb"/>
        <w:jc w:val="both"/>
        <w:rPr>
          <w:rFonts w:ascii="Arial" w:hAnsi="Arial" w:cs="Arial"/>
          <w:sz w:val="22"/>
          <w:szCs w:val="22"/>
        </w:rPr>
      </w:pPr>
      <w:r w:rsidRPr="00501322">
        <w:rPr>
          <w:rStyle w:val="Naglaeno"/>
          <w:rFonts w:ascii="Arial" w:hAnsi="Arial" w:cs="Arial"/>
          <w:sz w:val="22"/>
          <w:szCs w:val="22"/>
        </w:rPr>
        <w:t>OBRAZLOŽENJE</w:t>
      </w:r>
    </w:p>
    <w:p w14:paraId="6A9F822E" w14:textId="77777777" w:rsidR="00501322" w:rsidRDefault="00501322" w:rsidP="00501322">
      <w:pPr>
        <w:pStyle w:val="StandardWeb"/>
        <w:spacing w:before="0" w:beforeAutospacing="0" w:after="0" w:afterAutospacing="0"/>
        <w:ind w:firstLine="708"/>
        <w:jc w:val="both"/>
        <w:rPr>
          <w:rFonts w:ascii="Arial" w:hAnsi="Arial" w:cs="Arial"/>
          <w:sz w:val="22"/>
          <w:szCs w:val="22"/>
        </w:rPr>
      </w:pPr>
      <w:r w:rsidRPr="00501322">
        <w:rPr>
          <w:rFonts w:ascii="Arial" w:hAnsi="Arial" w:cs="Arial"/>
          <w:sz w:val="22"/>
          <w:szCs w:val="22"/>
        </w:rPr>
        <w:t>Važeći Pravilnik o studentskim stipendijama i odobravanju jednokratnih potpora darovitim studentima donesen je 2019. godine te se tijekom njegove primjene ukazala potreba za njegovim cjelovitim preispitivanjem i prilagodbom potrebama provedbe u praksi.</w:t>
      </w:r>
    </w:p>
    <w:p w14:paraId="4358DD70" w14:textId="3566CC87" w:rsidR="00501322" w:rsidRPr="00501322" w:rsidRDefault="00501322" w:rsidP="00501322">
      <w:pPr>
        <w:pStyle w:val="StandardWeb"/>
        <w:spacing w:before="0" w:beforeAutospacing="0" w:after="0" w:afterAutospacing="0"/>
        <w:ind w:firstLine="708"/>
        <w:jc w:val="both"/>
        <w:rPr>
          <w:rFonts w:ascii="Arial" w:hAnsi="Arial" w:cs="Arial"/>
          <w:sz w:val="22"/>
          <w:szCs w:val="22"/>
        </w:rPr>
      </w:pPr>
      <w:r w:rsidRPr="00501322">
        <w:rPr>
          <w:rFonts w:ascii="Arial" w:hAnsi="Arial" w:cs="Arial"/>
          <w:sz w:val="22"/>
          <w:szCs w:val="22"/>
        </w:rPr>
        <w:t xml:space="preserve">Predloženim Pravilnikom na jasniji i sustavniji način uređuju se uvjeti i postupak ostvarivanja prava na stipendiju studenata Grada Duge Rese, prava i obveze korisnika stipendije, uvjeti za nastavak ostvarivanja prava na stipendiju, mirovanje i prestanak prava te </w:t>
      </w:r>
      <w:r>
        <w:rPr>
          <w:rFonts w:ascii="Arial" w:hAnsi="Arial" w:cs="Arial"/>
          <w:sz w:val="22"/>
          <w:szCs w:val="22"/>
        </w:rPr>
        <w:t xml:space="preserve">druga pitanja vezana uz stipendiranje studenata. </w:t>
      </w:r>
      <w:r w:rsidRPr="00501322">
        <w:rPr>
          <w:rFonts w:ascii="Arial" w:hAnsi="Arial" w:cs="Arial"/>
          <w:sz w:val="22"/>
          <w:szCs w:val="22"/>
        </w:rPr>
        <w:t>Nadalje, detaljnije se uređuje mogućnost dodjele jednokratnih novčanih potpora studentima radi poticanja izvrsnosti, znanstvenog, umjetničkog i sportskog stvaralaštva te stručnog usavršavanja.</w:t>
      </w:r>
    </w:p>
    <w:p w14:paraId="3C550665" w14:textId="649A09FD" w:rsidR="00501322" w:rsidRPr="00501322" w:rsidRDefault="00501322" w:rsidP="00501322">
      <w:pPr>
        <w:pStyle w:val="StandardWeb"/>
        <w:spacing w:before="0" w:beforeAutospacing="0" w:after="0" w:afterAutospacing="0"/>
        <w:ind w:firstLine="708"/>
        <w:jc w:val="both"/>
        <w:rPr>
          <w:rFonts w:ascii="Arial" w:hAnsi="Arial" w:cs="Arial"/>
          <w:sz w:val="22"/>
          <w:szCs w:val="22"/>
        </w:rPr>
      </w:pPr>
      <w:r w:rsidRPr="00501322">
        <w:rPr>
          <w:rFonts w:ascii="Arial" w:hAnsi="Arial" w:cs="Arial"/>
          <w:sz w:val="22"/>
          <w:szCs w:val="22"/>
        </w:rPr>
        <w:t>Jedna od najznačajnijih novosti u odnosu na važeći Pravilnik jest odustajanje od sustava bodovanja i rangiranja studenata. Predloženim Pravilnikom propisano je da pravo na stipendiju ostvaruje svaki student koji podnese prijavu na javni poziv i ispunjava uvjete propisane Pravilnikom.</w:t>
      </w:r>
      <w:r>
        <w:rPr>
          <w:rFonts w:ascii="Arial" w:hAnsi="Arial" w:cs="Arial"/>
          <w:sz w:val="22"/>
          <w:szCs w:val="22"/>
        </w:rPr>
        <w:t xml:space="preserve"> </w:t>
      </w:r>
      <w:r w:rsidRPr="00501322">
        <w:rPr>
          <w:rFonts w:ascii="Arial" w:hAnsi="Arial" w:cs="Arial"/>
          <w:sz w:val="22"/>
          <w:szCs w:val="22"/>
        </w:rPr>
        <w:t>Takvo rješenje predlaže se na temelju dosadašnje prakse provedbe postupaka dodjele stipendija. Naime, broj studenata koji su ispunjavali propisane uvjete u pravilu nije premašivao raspoloživa sredstva osigurana u proračunu Grada za ovu namjenu. Istodobno, značajan broj studenata s područja Grada Duge Rese ostvaruje pravo na druge stipendije i potpore za studiranje (državne, županijsk</w:t>
      </w:r>
      <w:r>
        <w:rPr>
          <w:rFonts w:ascii="Arial" w:hAnsi="Arial" w:cs="Arial"/>
          <w:sz w:val="22"/>
          <w:szCs w:val="22"/>
        </w:rPr>
        <w:t>u</w:t>
      </w:r>
      <w:r w:rsidRPr="00501322">
        <w:rPr>
          <w:rFonts w:ascii="Arial" w:hAnsi="Arial" w:cs="Arial"/>
          <w:sz w:val="22"/>
          <w:szCs w:val="22"/>
        </w:rPr>
        <w:t>, braniteljske i druge), zbog čega posljednjih godina nije postojala stvarna potreba za rangiranjem kandidata. U slučajevima kada je broj studenata koji su ispunjavali uvjete neznatno premašio planirani broj stipendija, Grad je osigurao dodatna sredstva kako bi pravo na stipendiju ostvarili svi studenti koji su ispunjavali propisane uvjete.</w:t>
      </w:r>
    </w:p>
    <w:p w14:paraId="24E33339" w14:textId="77777777" w:rsidR="00501322" w:rsidRPr="00501322" w:rsidRDefault="00501322" w:rsidP="00501322">
      <w:pPr>
        <w:pStyle w:val="StandardWeb"/>
        <w:spacing w:before="0" w:beforeAutospacing="0" w:after="0" w:afterAutospacing="0"/>
        <w:ind w:firstLine="708"/>
        <w:jc w:val="both"/>
        <w:rPr>
          <w:rFonts w:ascii="Arial" w:hAnsi="Arial" w:cs="Arial"/>
          <w:sz w:val="22"/>
          <w:szCs w:val="22"/>
        </w:rPr>
      </w:pPr>
      <w:r w:rsidRPr="00501322">
        <w:rPr>
          <w:rFonts w:ascii="Arial" w:hAnsi="Arial" w:cs="Arial"/>
          <w:sz w:val="22"/>
          <w:szCs w:val="22"/>
        </w:rPr>
        <w:t>Predloženim Pravilnikom ujedno se pojednostavljuje postupak ostvarivanja prava na stipendiju, povećava pravna sigurnost korisnika te osigurava transparentniji i učinkovitiji sustav dodjele stipendija i jednokratnih potpora studentima.</w:t>
      </w:r>
    </w:p>
    <w:p w14:paraId="3B30E614" w14:textId="6BAAA309" w:rsidR="00501322" w:rsidRPr="00501322" w:rsidRDefault="00501322" w:rsidP="00501322">
      <w:pPr>
        <w:pStyle w:val="StandardWeb"/>
        <w:spacing w:before="0" w:beforeAutospacing="0" w:after="0" w:afterAutospacing="0"/>
        <w:ind w:firstLine="708"/>
        <w:jc w:val="both"/>
        <w:rPr>
          <w:rFonts w:ascii="Arial" w:hAnsi="Arial" w:cs="Arial"/>
          <w:sz w:val="22"/>
          <w:szCs w:val="22"/>
        </w:rPr>
      </w:pPr>
      <w:r w:rsidRPr="00501322">
        <w:rPr>
          <w:rFonts w:ascii="Arial" w:hAnsi="Arial" w:cs="Arial"/>
          <w:sz w:val="22"/>
          <w:szCs w:val="22"/>
        </w:rPr>
        <w:t>Slijedom navedenoga, predlaže se Gradskom vijeću Grada Duge Rese donošenje Pravilnika o stipendiranju studenata i dodjeli jednokratnih potpora studentima Grada Duge Rese</w:t>
      </w:r>
      <w:r>
        <w:rPr>
          <w:rFonts w:ascii="Arial" w:hAnsi="Arial" w:cs="Arial"/>
          <w:sz w:val="22"/>
          <w:szCs w:val="22"/>
        </w:rPr>
        <w:t xml:space="preserve"> u predloženom tekstu.</w:t>
      </w:r>
    </w:p>
    <w:p w14:paraId="3675612F" w14:textId="77777777" w:rsidR="00563749" w:rsidRDefault="00563749"/>
    <w:sectPr w:rsidR="00563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22"/>
    <w:rsid w:val="00462ACD"/>
    <w:rsid w:val="00501322"/>
    <w:rsid w:val="00563749"/>
    <w:rsid w:val="006F4AE5"/>
    <w:rsid w:val="00C33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F527"/>
  <w15:chartTrackingRefBased/>
  <w15:docId w15:val="{BB3104BD-27AA-4C66-9656-F798B3F3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01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01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0132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0132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0132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0132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0132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0132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0132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0132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0132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0132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0132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0132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0132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0132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0132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01322"/>
    <w:rPr>
      <w:rFonts w:eastAsiaTheme="majorEastAsia" w:cstheme="majorBidi"/>
      <w:color w:val="272727" w:themeColor="text1" w:themeTint="D8"/>
    </w:rPr>
  </w:style>
  <w:style w:type="paragraph" w:styleId="Naslov">
    <w:name w:val="Title"/>
    <w:basedOn w:val="Normal"/>
    <w:next w:val="Normal"/>
    <w:link w:val="NaslovChar"/>
    <w:uiPriority w:val="10"/>
    <w:qFormat/>
    <w:rsid w:val="00501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0132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0132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0132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01322"/>
    <w:pPr>
      <w:spacing w:before="160"/>
      <w:jc w:val="center"/>
    </w:pPr>
    <w:rPr>
      <w:i/>
      <w:iCs/>
      <w:color w:val="404040" w:themeColor="text1" w:themeTint="BF"/>
    </w:rPr>
  </w:style>
  <w:style w:type="character" w:customStyle="1" w:styleId="CitatChar">
    <w:name w:val="Citat Char"/>
    <w:basedOn w:val="Zadanifontodlomka"/>
    <w:link w:val="Citat"/>
    <w:uiPriority w:val="29"/>
    <w:rsid w:val="00501322"/>
    <w:rPr>
      <w:i/>
      <w:iCs/>
      <w:color w:val="404040" w:themeColor="text1" w:themeTint="BF"/>
    </w:rPr>
  </w:style>
  <w:style w:type="paragraph" w:styleId="Odlomakpopisa">
    <w:name w:val="List Paragraph"/>
    <w:basedOn w:val="Normal"/>
    <w:uiPriority w:val="34"/>
    <w:qFormat/>
    <w:rsid w:val="00501322"/>
    <w:pPr>
      <w:ind w:left="720"/>
      <w:contextualSpacing/>
    </w:pPr>
  </w:style>
  <w:style w:type="character" w:styleId="Jakoisticanje">
    <w:name w:val="Intense Emphasis"/>
    <w:basedOn w:val="Zadanifontodlomka"/>
    <w:uiPriority w:val="21"/>
    <w:qFormat/>
    <w:rsid w:val="00501322"/>
    <w:rPr>
      <w:i/>
      <w:iCs/>
      <w:color w:val="0F4761" w:themeColor="accent1" w:themeShade="BF"/>
    </w:rPr>
  </w:style>
  <w:style w:type="paragraph" w:styleId="Naglaencitat">
    <w:name w:val="Intense Quote"/>
    <w:basedOn w:val="Normal"/>
    <w:next w:val="Normal"/>
    <w:link w:val="NaglaencitatChar"/>
    <w:uiPriority w:val="30"/>
    <w:qFormat/>
    <w:rsid w:val="00501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01322"/>
    <w:rPr>
      <w:i/>
      <w:iCs/>
      <w:color w:val="0F4761" w:themeColor="accent1" w:themeShade="BF"/>
    </w:rPr>
  </w:style>
  <w:style w:type="character" w:styleId="Istaknutareferenca">
    <w:name w:val="Intense Reference"/>
    <w:basedOn w:val="Zadanifontodlomka"/>
    <w:uiPriority w:val="32"/>
    <w:qFormat/>
    <w:rsid w:val="00501322"/>
    <w:rPr>
      <w:b/>
      <w:bCs/>
      <w:smallCaps/>
      <w:color w:val="0F4761" w:themeColor="accent1" w:themeShade="BF"/>
      <w:spacing w:val="5"/>
    </w:rPr>
  </w:style>
  <w:style w:type="paragraph" w:styleId="StandardWeb">
    <w:name w:val="Normal (Web)"/>
    <w:basedOn w:val="Normal"/>
    <w:uiPriority w:val="99"/>
    <w:semiHidden/>
    <w:unhideWhenUsed/>
    <w:rsid w:val="00501322"/>
    <w:pPr>
      <w:spacing w:before="100" w:beforeAutospacing="1" w:after="100" w:afterAutospacing="1" w:line="240" w:lineRule="auto"/>
    </w:pPr>
    <w:rPr>
      <w:rFonts w:ascii="Times New Roman" w:eastAsia="Times New Roman" w:hAnsi="Times New Roman" w:cs="Times New Roman"/>
      <w:kern w:val="0"/>
      <w:sz w:val="24"/>
      <w:szCs w:val="24"/>
      <w:lang w:eastAsia="hr-HR"/>
    </w:rPr>
  </w:style>
  <w:style w:type="character" w:styleId="Naglaeno">
    <w:name w:val="Strong"/>
    <w:basedOn w:val="Zadanifontodlomka"/>
    <w:uiPriority w:val="22"/>
    <w:qFormat/>
    <w:rsid w:val="005013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1885</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Duga Resa</dc:creator>
  <cp:keywords/>
  <dc:description/>
  <cp:lastModifiedBy>Grad Duga Resa</cp:lastModifiedBy>
  <cp:revision>2</cp:revision>
  <cp:lastPrinted>2026-07-28T09:51:00Z</cp:lastPrinted>
  <dcterms:created xsi:type="dcterms:W3CDTF">2026-07-28T12:12:00Z</dcterms:created>
  <dcterms:modified xsi:type="dcterms:W3CDTF">2026-07-28T12:12:00Z</dcterms:modified>
</cp:coreProperties>
</file>